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A3523" w14:textId="77777777" w:rsidR="00444471" w:rsidRPr="00C97A15" w:rsidRDefault="00444471" w:rsidP="00E95867">
      <w:pPr>
        <w:pStyle w:val="MLTNumberedBullets"/>
        <w:numPr>
          <w:ilvl w:val="0"/>
          <w:numId w:val="0"/>
        </w:numPr>
        <w:ind w:left="357" w:hanging="357"/>
        <w:rPr>
          <w:rStyle w:val="HighlightedGreen"/>
        </w:rPr>
      </w:pPr>
    </w:p>
    <w:p w14:paraId="2EA581CB" w14:textId="77777777" w:rsidR="00444471" w:rsidRPr="00E224F3" w:rsidRDefault="00444471" w:rsidP="00444471">
      <w:pPr>
        <w:pStyle w:val="MLTStrongText"/>
      </w:pPr>
    </w:p>
    <w:p w14:paraId="1E7108D0" w14:textId="77777777" w:rsidR="00444471" w:rsidRPr="00E224F3" w:rsidRDefault="00444471" w:rsidP="00444471">
      <w:pPr>
        <w:pStyle w:val="MLTStrongText"/>
      </w:pPr>
    </w:p>
    <w:p w14:paraId="03103072" w14:textId="77777777" w:rsidR="001C5442" w:rsidRPr="004D76F5" w:rsidRDefault="001C5442" w:rsidP="001C5442">
      <w:pPr>
        <w:pStyle w:val="MLTHeader"/>
      </w:pPr>
      <w:r w:rsidRPr="004D76F5">
        <w:t>Admission Form - Staff Supplementary Information Form (SIF)</w:t>
      </w:r>
    </w:p>
    <w:p w14:paraId="1F1F43FB" w14:textId="77777777" w:rsidR="001C5442" w:rsidRPr="001C5442" w:rsidRDefault="001C5442" w:rsidP="001C5442">
      <w:pPr>
        <w:pStyle w:val="MLTSubHeader"/>
      </w:pPr>
      <w:r w:rsidRPr="001C5442">
        <w:t xml:space="preserve">For applications under oversubscription priority 3 - Children of Staff </w:t>
      </w:r>
    </w:p>
    <w:p w14:paraId="0D7FC15E" w14:textId="77777777" w:rsidR="001C5442" w:rsidRPr="001C5442" w:rsidRDefault="001C5442" w:rsidP="001C5442">
      <w:pPr>
        <w:pStyle w:val="GeneralText"/>
      </w:pPr>
      <w:r w:rsidRPr="004D76F5">
        <w:t>(To be submitted alongside the Local Authority Common Application Form)</w:t>
      </w:r>
    </w:p>
    <w:p w14:paraId="7929DAB5" w14:textId="77777777" w:rsidR="001C5442" w:rsidRPr="001C5442" w:rsidRDefault="001C5442" w:rsidP="001C5442">
      <w:pPr>
        <w:pStyle w:val="MLTSubHeader"/>
      </w:pPr>
      <w:r w:rsidRPr="001C5442">
        <w:t>Purpose of this form</w:t>
      </w:r>
    </w:p>
    <w:p w14:paraId="55B84E5C" w14:textId="77777777" w:rsidR="001C5442" w:rsidRPr="004D76F5" w:rsidRDefault="001C5442" w:rsidP="001C5442">
      <w:pPr>
        <w:pStyle w:val="MLTText"/>
      </w:pPr>
      <w:r w:rsidRPr="004D76F5">
        <w:t>This supplementary information form is used to enable our Trust to verify whether an application meets the staff oversubscription criterion (Priority 3) as set out in the School Admissions Policy, in line with the School Admissions Code.</w:t>
      </w:r>
    </w:p>
    <w:p w14:paraId="1AA2FBF6" w14:textId="77777777" w:rsidR="001C5442" w:rsidRPr="004D76F5" w:rsidRDefault="001C5442" w:rsidP="001C5442">
      <w:pPr>
        <w:pStyle w:val="MLTText"/>
      </w:pPr>
      <w:r w:rsidRPr="004D76F5">
        <w:t>Completion of this form does not guarantee the offer of a place. Places are limited to:</w:t>
      </w:r>
    </w:p>
    <w:p w14:paraId="79A8CC5A" w14:textId="77777777" w:rsidR="001C5442" w:rsidRPr="004D76F5" w:rsidRDefault="001C5442" w:rsidP="001C5442">
      <w:pPr>
        <w:pStyle w:val="MLTTableBullets"/>
      </w:pPr>
      <w:r w:rsidRPr="004D76F5">
        <w:t>up to 2 places per year group in our primary schools</w:t>
      </w:r>
    </w:p>
    <w:p w14:paraId="5BB49D8B" w14:textId="77777777" w:rsidR="001C5442" w:rsidRPr="004D76F5" w:rsidRDefault="001C5442" w:rsidP="001C5442">
      <w:pPr>
        <w:pStyle w:val="MLTTableBullets"/>
      </w:pPr>
      <w:r w:rsidRPr="004D76F5">
        <w:t>up to 3 places per year group in our secondary schools</w:t>
      </w:r>
    </w:p>
    <w:p w14:paraId="3B0CB949" w14:textId="77777777" w:rsidR="001C5442" w:rsidRPr="004D76F5" w:rsidRDefault="001C5442" w:rsidP="001C5442">
      <w:pPr>
        <w:pStyle w:val="MLTText"/>
      </w:pPr>
      <w:r w:rsidRPr="004D76F5">
        <w:t xml:space="preserve">The completed form will be shared with the Local Authority and our trust for validation. </w:t>
      </w:r>
    </w:p>
    <w:p w14:paraId="722CEC8C" w14:textId="77777777" w:rsidR="001C5442" w:rsidRPr="001C5442" w:rsidRDefault="001C5442" w:rsidP="001C5442">
      <w:pPr>
        <w:pStyle w:val="MLTSubHeader"/>
      </w:pPr>
      <w:r w:rsidRPr="001C5442">
        <w:t xml:space="preserve">Section 1 - Child's Details </w:t>
      </w:r>
    </w:p>
    <w:tbl>
      <w:tblPr>
        <w:tblStyle w:val="TableGrid"/>
        <w:tblW w:w="9072" w:type="dxa"/>
        <w:tblBorders>
          <w:top w:val="none" w:sz="0" w:space="0" w:color="auto"/>
          <w:left w:val="none" w:sz="0" w:space="0" w:color="auto"/>
          <w:bottom w:val="none" w:sz="0" w:space="0" w:color="auto"/>
          <w:right w:val="none" w:sz="0" w:space="0" w:color="auto"/>
          <w:insideH w:val="single" w:sz="4" w:space="0" w:color="932F51"/>
          <w:insideV w:val="single" w:sz="4" w:space="0" w:color="932F51"/>
        </w:tblBorders>
        <w:tblLook w:val="04A0" w:firstRow="1" w:lastRow="0" w:firstColumn="1" w:lastColumn="0" w:noHBand="0" w:noVBand="1"/>
      </w:tblPr>
      <w:tblGrid>
        <w:gridCol w:w="3261"/>
        <w:gridCol w:w="5811"/>
      </w:tblGrid>
      <w:tr w:rsidR="001C5442" w:rsidRPr="004D76F5" w14:paraId="45925560" w14:textId="77777777" w:rsidTr="001C5442">
        <w:tc>
          <w:tcPr>
            <w:tcW w:w="3261" w:type="dxa"/>
            <w:tcBorders>
              <w:top w:val="nil"/>
              <w:bottom w:val="single" w:sz="4" w:space="0" w:color="000000" w:themeColor="accent2"/>
              <w:right w:val="single" w:sz="12" w:space="0" w:color="000000" w:themeColor="accent6"/>
            </w:tcBorders>
          </w:tcPr>
          <w:p w14:paraId="407BBE8E" w14:textId="77777777" w:rsidR="001C5442" w:rsidRPr="001C5442" w:rsidRDefault="001C5442" w:rsidP="001C5442">
            <w:pPr>
              <w:pStyle w:val="MLTTableRowHeader"/>
            </w:pPr>
            <w:r w:rsidRPr="001C5442">
              <w:t xml:space="preserve">Full Name </w:t>
            </w:r>
          </w:p>
        </w:tc>
        <w:tc>
          <w:tcPr>
            <w:tcW w:w="5811" w:type="dxa"/>
            <w:tcBorders>
              <w:left w:val="single" w:sz="12" w:space="0" w:color="000000" w:themeColor="accent6"/>
              <w:bottom w:val="single" w:sz="4" w:space="0" w:color="000000" w:themeColor="accent2"/>
            </w:tcBorders>
          </w:tcPr>
          <w:p w14:paraId="664A25A0" w14:textId="77777777" w:rsidR="001C5442" w:rsidRPr="004D76F5" w:rsidRDefault="001C5442" w:rsidP="001C5442">
            <w:pPr>
              <w:pStyle w:val="GeneralText"/>
            </w:pPr>
          </w:p>
        </w:tc>
      </w:tr>
      <w:tr w:rsidR="001C5442" w:rsidRPr="004D76F5" w14:paraId="35C728D5" w14:textId="77777777" w:rsidTr="000C5230">
        <w:trPr>
          <w:trHeight w:val="422"/>
        </w:trPr>
        <w:tc>
          <w:tcPr>
            <w:tcW w:w="3261" w:type="dxa"/>
            <w:tcBorders>
              <w:top w:val="single" w:sz="4" w:space="0" w:color="000000" w:themeColor="accent2"/>
              <w:bottom w:val="single" w:sz="4" w:space="0" w:color="000000" w:themeColor="accent6"/>
              <w:right w:val="single" w:sz="12" w:space="0" w:color="000000" w:themeColor="accent6"/>
            </w:tcBorders>
          </w:tcPr>
          <w:p w14:paraId="19E20D15" w14:textId="77777777" w:rsidR="001C5442" w:rsidRPr="001C5442" w:rsidRDefault="001C5442" w:rsidP="001C5442">
            <w:pPr>
              <w:pStyle w:val="MLTTableColHeader"/>
            </w:pPr>
            <w:r w:rsidRPr="001C5442">
              <w:t>Date of Birth</w:t>
            </w:r>
          </w:p>
        </w:tc>
        <w:tc>
          <w:tcPr>
            <w:tcW w:w="5811" w:type="dxa"/>
            <w:tcBorders>
              <w:top w:val="single" w:sz="4" w:space="0" w:color="000000" w:themeColor="accent2"/>
              <w:left w:val="single" w:sz="12" w:space="0" w:color="000000" w:themeColor="accent6"/>
              <w:bottom w:val="single" w:sz="4" w:space="0" w:color="000000" w:themeColor="accent6"/>
            </w:tcBorders>
          </w:tcPr>
          <w:p w14:paraId="101CA3DE" w14:textId="77777777" w:rsidR="001C5442" w:rsidRPr="004D76F5" w:rsidRDefault="001C5442" w:rsidP="002730C6">
            <w:pPr>
              <w:pStyle w:val="MLTTableBullets"/>
              <w:numPr>
                <w:ilvl w:val="0"/>
                <w:numId w:val="0"/>
              </w:numPr>
              <w:ind w:left="170" w:hanging="170"/>
            </w:pPr>
          </w:p>
        </w:tc>
      </w:tr>
      <w:tr w:rsidR="001C5442" w:rsidRPr="004D76F5" w14:paraId="4237D631" w14:textId="77777777" w:rsidTr="000C5230">
        <w:tc>
          <w:tcPr>
            <w:tcW w:w="3261" w:type="dxa"/>
            <w:tcBorders>
              <w:top w:val="single" w:sz="4" w:space="0" w:color="000000" w:themeColor="accent6"/>
              <w:bottom w:val="single" w:sz="4" w:space="0" w:color="000000" w:themeColor="accent6"/>
              <w:right w:val="single" w:sz="12" w:space="0" w:color="000000" w:themeColor="accent6"/>
            </w:tcBorders>
          </w:tcPr>
          <w:p w14:paraId="34763B29" w14:textId="77777777" w:rsidR="001C5442" w:rsidRPr="001C5442" w:rsidRDefault="001C5442" w:rsidP="001C5442">
            <w:pPr>
              <w:pStyle w:val="MLTTableRowHeader"/>
            </w:pPr>
            <w:r w:rsidRPr="001C5442">
              <w:t>Current nursery/primary school (if applicable)</w:t>
            </w:r>
          </w:p>
        </w:tc>
        <w:tc>
          <w:tcPr>
            <w:tcW w:w="5811" w:type="dxa"/>
            <w:tcBorders>
              <w:top w:val="single" w:sz="4" w:space="0" w:color="000000" w:themeColor="accent6"/>
              <w:left w:val="single" w:sz="12" w:space="0" w:color="000000" w:themeColor="accent6"/>
              <w:bottom w:val="single" w:sz="4" w:space="0" w:color="000000" w:themeColor="accent6"/>
            </w:tcBorders>
          </w:tcPr>
          <w:p w14:paraId="36C86E2F" w14:textId="77777777" w:rsidR="001C5442" w:rsidRPr="004D76F5" w:rsidRDefault="001C5442" w:rsidP="002730C6">
            <w:pPr>
              <w:pStyle w:val="MLTTableBullets"/>
              <w:numPr>
                <w:ilvl w:val="0"/>
                <w:numId w:val="0"/>
              </w:numPr>
              <w:ind w:left="170" w:hanging="170"/>
            </w:pPr>
          </w:p>
        </w:tc>
      </w:tr>
      <w:tr w:rsidR="001C5442" w:rsidRPr="004D76F5" w14:paraId="5B61958B" w14:textId="77777777" w:rsidTr="000C5230">
        <w:tc>
          <w:tcPr>
            <w:tcW w:w="3261" w:type="dxa"/>
            <w:tcBorders>
              <w:top w:val="single" w:sz="4" w:space="0" w:color="000000" w:themeColor="accent6"/>
              <w:bottom w:val="single" w:sz="4" w:space="0" w:color="000000" w:themeColor="accent6"/>
              <w:right w:val="single" w:sz="12" w:space="0" w:color="000000" w:themeColor="accent6"/>
            </w:tcBorders>
          </w:tcPr>
          <w:p w14:paraId="7320FCD3" w14:textId="77777777" w:rsidR="001C5442" w:rsidRPr="001C5442" w:rsidRDefault="001C5442" w:rsidP="001C5442">
            <w:pPr>
              <w:pStyle w:val="MLTTableRowHeader"/>
            </w:pPr>
            <w:r w:rsidRPr="001C5442">
              <w:t xml:space="preserve">School applied for </w:t>
            </w:r>
          </w:p>
        </w:tc>
        <w:tc>
          <w:tcPr>
            <w:tcW w:w="5811" w:type="dxa"/>
            <w:tcBorders>
              <w:top w:val="single" w:sz="4" w:space="0" w:color="000000" w:themeColor="accent6"/>
              <w:left w:val="single" w:sz="12" w:space="0" w:color="000000" w:themeColor="accent6"/>
              <w:bottom w:val="single" w:sz="4" w:space="0" w:color="000000" w:themeColor="accent6"/>
            </w:tcBorders>
          </w:tcPr>
          <w:p w14:paraId="5390217D" w14:textId="77777777" w:rsidR="001C5442" w:rsidRPr="004D76F5" w:rsidRDefault="001C5442" w:rsidP="001C5442">
            <w:pPr>
              <w:pStyle w:val="MLTTableText"/>
            </w:pPr>
          </w:p>
        </w:tc>
      </w:tr>
      <w:tr w:rsidR="001C5442" w:rsidRPr="004D76F5" w14:paraId="7534DFC5" w14:textId="77777777" w:rsidTr="000C5230">
        <w:tc>
          <w:tcPr>
            <w:tcW w:w="3261" w:type="dxa"/>
            <w:tcBorders>
              <w:top w:val="single" w:sz="4" w:space="0" w:color="000000" w:themeColor="accent6"/>
              <w:right w:val="single" w:sz="12" w:space="0" w:color="000000" w:themeColor="accent6"/>
            </w:tcBorders>
          </w:tcPr>
          <w:p w14:paraId="49B2ED3B" w14:textId="77777777" w:rsidR="001C5442" w:rsidRPr="001C5442" w:rsidRDefault="001C5442" w:rsidP="001C5442">
            <w:pPr>
              <w:pStyle w:val="MLTTableRowHeader"/>
            </w:pPr>
            <w:r w:rsidRPr="001C5442">
              <w:t xml:space="preserve">Year group applied for </w:t>
            </w:r>
          </w:p>
        </w:tc>
        <w:tc>
          <w:tcPr>
            <w:tcW w:w="5811" w:type="dxa"/>
            <w:tcBorders>
              <w:top w:val="single" w:sz="4" w:space="0" w:color="000000" w:themeColor="accent6"/>
              <w:left w:val="single" w:sz="12" w:space="0" w:color="000000" w:themeColor="accent6"/>
            </w:tcBorders>
          </w:tcPr>
          <w:p w14:paraId="7043D44F" w14:textId="77777777" w:rsidR="001C5442" w:rsidRPr="004D76F5" w:rsidRDefault="001C5442" w:rsidP="001C5442">
            <w:pPr>
              <w:pStyle w:val="MLTTableText"/>
            </w:pPr>
          </w:p>
        </w:tc>
      </w:tr>
    </w:tbl>
    <w:p w14:paraId="08797930" w14:textId="77777777" w:rsidR="001C5442" w:rsidRPr="004D76F5" w:rsidRDefault="001C5442" w:rsidP="001C5442"/>
    <w:p w14:paraId="372ADA37" w14:textId="77777777" w:rsidR="001C5442" w:rsidRPr="001C5442" w:rsidRDefault="001C5442" w:rsidP="001C5442">
      <w:pPr>
        <w:pStyle w:val="MLTSubHeader"/>
      </w:pPr>
      <w:r w:rsidRPr="001C5442">
        <w:t>Section 2- Parent/carer details (member of staff)</w:t>
      </w:r>
    </w:p>
    <w:tbl>
      <w:tblPr>
        <w:tblStyle w:val="TableGrid"/>
        <w:tblW w:w="9072" w:type="dxa"/>
        <w:tblBorders>
          <w:top w:val="none" w:sz="0" w:space="0" w:color="auto"/>
          <w:left w:val="none" w:sz="0" w:space="0" w:color="auto"/>
          <w:bottom w:val="none" w:sz="0" w:space="0" w:color="auto"/>
          <w:right w:val="none" w:sz="0" w:space="0" w:color="auto"/>
          <w:insideH w:val="single" w:sz="4" w:space="0" w:color="932F51"/>
          <w:insideV w:val="single" w:sz="4" w:space="0" w:color="932F51"/>
        </w:tblBorders>
        <w:tblLook w:val="04A0" w:firstRow="1" w:lastRow="0" w:firstColumn="1" w:lastColumn="0" w:noHBand="0" w:noVBand="1"/>
      </w:tblPr>
      <w:tblGrid>
        <w:gridCol w:w="3261"/>
        <w:gridCol w:w="5811"/>
      </w:tblGrid>
      <w:tr w:rsidR="001C5442" w:rsidRPr="004D76F5" w14:paraId="05518DFD" w14:textId="77777777" w:rsidTr="001C5442">
        <w:tc>
          <w:tcPr>
            <w:tcW w:w="3261" w:type="dxa"/>
            <w:tcBorders>
              <w:top w:val="nil"/>
              <w:bottom w:val="single" w:sz="4" w:space="0" w:color="000000" w:themeColor="accent2"/>
              <w:right w:val="single" w:sz="12" w:space="0" w:color="000000" w:themeColor="accent6"/>
            </w:tcBorders>
          </w:tcPr>
          <w:p w14:paraId="0202372B" w14:textId="77777777" w:rsidR="001C5442" w:rsidRPr="001C5442" w:rsidRDefault="001C5442" w:rsidP="001C5442">
            <w:pPr>
              <w:pStyle w:val="MLTTableRowHeader"/>
            </w:pPr>
            <w:r w:rsidRPr="001C5442">
              <w:t xml:space="preserve">Full Name </w:t>
            </w:r>
          </w:p>
        </w:tc>
        <w:tc>
          <w:tcPr>
            <w:tcW w:w="5811" w:type="dxa"/>
            <w:tcBorders>
              <w:left w:val="single" w:sz="12" w:space="0" w:color="000000" w:themeColor="accent6"/>
              <w:bottom w:val="single" w:sz="4" w:space="0" w:color="000000" w:themeColor="accent2"/>
            </w:tcBorders>
          </w:tcPr>
          <w:p w14:paraId="2A0B0F2A" w14:textId="77777777" w:rsidR="001C5442" w:rsidRPr="004D76F5" w:rsidRDefault="001C5442" w:rsidP="001C5442">
            <w:pPr>
              <w:pStyle w:val="GeneralText"/>
            </w:pPr>
          </w:p>
        </w:tc>
      </w:tr>
      <w:tr w:rsidR="001C5442" w:rsidRPr="004D76F5" w14:paraId="39666D26" w14:textId="77777777" w:rsidTr="000C5230">
        <w:trPr>
          <w:trHeight w:val="422"/>
        </w:trPr>
        <w:tc>
          <w:tcPr>
            <w:tcW w:w="3261" w:type="dxa"/>
            <w:tcBorders>
              <w:top w:val="single" w:sz="4" w:space="0" w:color="000000" w:themeColor="accent2"/>
              <w:bottom w:val="single" w:sz="4" w:space="0" w:color="000000" w:themeColor="accent6"/>
              <w:right w:val="single" w:sz="12" w:space="0" w:color="000000" w:themeColor="accent6"/>
            </w:tcBorders>
          </w:tcPr>
          <w:p w14:paraId="24C0D138" w14:textId="77777777" w:rsidR="001C5442" w:rsidRPr="001C5442" w:rsidRDefault="001C5442" w:rsidP="001C5442">
            <w:pPr>
              <w:pStyle w:val="MLTTableColHeader"/>
            </w:pPr>
            <w:r w:rsidRPr="001C5442">
              <w:t>Relationship to child</w:t>
            </w:r>
          </w:p>
        </w:tc>
        <w:tc>
          <w:tcPr>
            <w:tcW w:w="5811" w:type="dxa"/>
            <w:tcBorders>
              <w:top w:val="single" w:sz="4" w:space="0" w:color="000000" w:themeColor="accent2"/>
              <w:left w:val="single" w:sz="12" w:space="0" w:color="000000" w:themeColor="accent6"/>
              <w:bottom w:val="single" w:sz="4" w:space="0" w:color="000000" w:themeColor="accent6"/>
            </w:tcBorders>
          </w:tcPr>
          <w:p w14:paraId="14270E90" w14:textId="77777777" w:rsidR="001C5442" w:rsidRPr="004D76F5" w:rsidRDefault="001C5442" w:rsidP="002730C6">
            <w:pPr>
              <w:pStyle w:val="MLTTableBullets"/>
              <w:numPr>
                <w:ilvl w:val="0"/>
                <w:numId w:val="0"/>
              </w:numPr>
              <w:ind w:left="170" w:hanging="170"/>
            </w:pPr>
          </w:p>
        </w:tc>
      </w:tr>
      <w:tr w:rsidR="001C5442" w:rsidRPr="004D76F5" w14:paraId="580D1A1D" w14:textId="77777777" w:rsidTr="000C5230">
        <w:tc>
          <w:tcPr>
            <w:tcW w:w="3261" w:type="dxa"/>
            <w:tcBorders>
              <w:top w:val="single" w:sz="4" w:space="0" w:color="000000" w:themeColor="accent6"/>
              <w:bottom w:val="single" w:sz="4" w:space="0" w:color="000000" w:themeColor="accent6"/>
              <w:right w:val="single" w:sz="12" w:space="0" w:color="000000" w:themeColor="accent6"/>
            </w:tcBorders>
          </w:tcPr>
          <w:p w14:paraId="2976258B" w14:textId="77777777" w:rsidR="001C5442" w:rsidRPr="001C5442" w:rsidRDefault="001C5442" w:rsidP="001C5442">
            <w:pPr>
              <w:pStyle w:val="MLTTableRowHeader"/>
            </w:pPr>
            <w:r w:rsidRPr="001C5442">
              <w:t>Home address</w:t>
            </w:r>
          </w:p>
        </w:tc>
        <w:tc>
          <w:tcPr>
            <w:tcW w:w="5811" w:type="dxa"/>
            <w:tcBorders>
              <w:top w:val="single" w:sz="4" w:space="0" w:color="000000" w:themeColor="accent6"/>
              <w:left w:val="single" w:sz="12" w:space="0" w:color="000000" w:themeColor="accent6"/>
              <w:bottom w:val="single" w:sz="4" w:space="0" w:color="000000" w:themeColor="accent6"/>
            </w:tcBorders>
          </w:tcPr>
          <w:p w14:paraId="348B1E10" w14:textId="77777777" w:rsidR="001C5442" w:rsidRPr="004D76F5" w:rsidRDefault="001C5442" w:rsidP="002730C6">
            <w:pPr>
              <w:pStyle w:val="MLTTableBullets"/>
              <w:numPr>
                <w:ilvl w:val="0"/>
                <w:numId w:val="0"/>
              </w:numPr>
              <w:ind w:left="170" w:hanging="170"/>
            </w:pPr>
          </w:p>
        </w:tc>
      </w:tr>
      <w:tr w:rsidR="001C5442" w:rsidRPr="004D76F5" w14:paraId="349630A3" w14:textId="77777777" w:rsidTr="000C5230">
        <w:tc>
          <w:tcPr>
            <w:tcW w:w="3261" w:type="dxa"/>
            <w:tcBorders>
              <w:top w:val="single" w:sz="4" w:space="0" w:color="000000" w:themeColor="accent6"/>
              <w:bottom w:val="single" w:sz="4" w:space="0" w:color="000000" w:themeColor="accent6"/>
              <w:right w:val="single" w:sz="12" w:space="0" w:color="000000" w:themeColor="accent6"/>
            </w:tcBorders>
          </w:tcPr>
          <w:p w14:paraId="09AF9D42" w14:textId="77777777" w:rsidR="001C5442" w:rsidRPr="001C5442" w:rsidRDefault="001C5442" w:rsidP="001C5442">
            <w:pPr>
              <w:pStyle w:val="MLTTableRowHeader"/>
            </w:pPr>
            <w:r w:rsidRPr="001C5442">
              <w:t>Contact telephone number</w:t>
            </w:r>
          </w:p>
        </w:tc>
        <w:tc>
          <w:tcPr>
            <w:tcW w:w="5811" w:type="dxa"/>
            <w:tcBorders>
              <w:top w:val="single" w:sz="4" w:space="0" w:color="000000" w:themeColor="accent6"/>
              <w:left w:val="single" w:sz="12" w:space="0" w:color="000000" w:themeColor="accent6"/>
              <w:bottom w:val="single" w:sz="4" w:space="0" w:color="000000" w:themeColor="accent6"/>
            </w:tcBorders>
          </w:tcPr>
          <w:p w14:paraId="3130B4D6" w14:textId="77777777" w:rsidR="001C5442" w:rsidRPr="004D76F5" w:rsidRDefault="001C5442" w:rsidP="001C5442">
            <w:pPr>
              <w:pStyle w:val="MLTTableText"/>
            </w:pPr>
          </w:p>
        </w:tc>
      </w:tr>
      <w:tr w:rsidR="001C5442" w:rsidRPr="004D76F5" w14:paraId="0CFACDC6" w14:textId="77777777" w:rsidTr="000C5230">
        <w:tc>
          <w:tcPr>
            <w:tcW w:w="3261" w:type="dxa"/>
            <w:tcBorders>
              <w:top w:val="single" w:sz="4" w:space="0" w:color="000000" w:themeColor="accent6"/>
              <w:right w:val="single" w:sz="12" w:space="0" w:color="000000" w:themeColor="accent6"/>
            </w:tcBorders>
          </w:tcPr>
          <w:p w14:paraId="00D4AE37" w14:textId="77777777" w:rsidR="001C5442" w:rsidRPr="001C5442" w:rsidRDefault="001C5442" w:rsidP="001C5442">
            <w:pPr>
              <w:pStyle w:val="MLTTableRowHeader"/>
            </w:pPr>
            <w:r w:rsidRPr="001C5442">
              <w:t xml:space="preserve">Email address </w:t>
            </w:r>
          </w:p>
        </w:tc>
        <w:tc>
          <w:tcPr>
            <w:tcW w:w="5811" w:type="dxa"/>
            <w:tcBorders>
              <w:top w:val="single" w:sz="4" w:space="0" w:color="000000" w:themeColor="accent6"/>
              <w:left w:val="single" w:sz="12" w:space="0" w:color="000000" w:themeColor="accent6"/>
            </w:tcBorders>
          </w:tcPr>
          <w:p w14:paraId="7A2C3504" w14:textId="77777777" w:rsidR="001C5442" w:rsidRPr="004D76F5" w:rsidRDefault="001C5442" w:rsidP="001C5442">
            <w:pPr>
              <w:pStyle w:val="MLTTableText"/>
            </w:pPr>
          </w:p>
        </w:tc>
      </w:tr>
    </w:tbl>
    <w:p w14:paraId="0CB4D291" w14:textId="77777777" w:rsidR="001C5442" w:rsidRPr="004D76F5" w:rsidRDefault="001C5442" w:rsidP="001C5442"/>
    <w:p w14:paraId="0FFEA98B" w14:textId="77777777" w:rsidR="001C5442" w:rsidRPr="001C5442" w:rsidRDefault="001C5442" w:rsidP="001C5442">
      <w:pPr>
        <w:pStyle w:val="MLTSubHeader"/>
      </w:pPr>
      <w:r w:rsidRPr="001C5442">
        <w:t xml:space="preserve">Section 3- Employment details </w:t>
      </w:r>
    </w:p>
    <w:tbl>
      <w:tblPr>
        <w:tblStyle w:val="TableGrid"/>
        <w:tblW w:w="9072" w:type="dxa"/>
        <w:tblBorders>
          <w:top w:val="none" w:sz="0" w:space="0" w:color="auto"/>
          <w:left w:val="none" w:sz="0" w:space="0" w:color="auto"/>
          <w:bottom w:val="none" w:sz="0" w:space="0" w:color="auto"/>
          <w:right w:val="none" w:sz="0" w:space="0" w:color="auto"/>
          <w:insideH w:val="single" w:sz="4" w:space="0" w:color="932F51"/>
          <w:insideV w:val="single" w:sz="4" w:space="0" w:color="932F51"/>
        </w:tblBorders>
        <w:tblLook w:val="04A0" w:firstRow="1" w:lastRow="0" w:firstColumn="1" w:lastColumn="0" w:noHBand="0" w:noVBand="1"/>
      </w:tblPr>
      <w:tblGrid>
        <w:gridCol w:w="3261"/>
        <w:gridCol w:w="5811"/>
      </w:tblGrid>
      <w:tr w:rsidR="001C5442" w:rsidRPr="004D76F5" w14:paraId="3F0934D3" w14:textId="77777777" w:rsidTr="001C5442">
        <w:tc>
          <w:tcPr>
            <w:tcW w:w="3261" w:type="dxa"/>
            <w:tcBorders>
              <w:top w:val="nil"/>
              <w:bottom w:val="single" w:sz="4" w:space="0" w:color="000000" w:themeColor="accent2"/>
              <w:right w:val="single" w:sz="12" w:space="0" w:color="000000" w:themeColor="accent6"/>
            </w:tcBorders>
          </w:tcPr>
          <w:p w14:paraId="37BAFB0F" w14:textId="77777777" w:rsidR="001C5442" w:rsidRPr="001C5442" w:rsidRDefault="001C5442" w:rsidP="001C5442">
            <w:pPr>
              <w:pStyle w:val="MLTTableRowHeader"/>
            </w:pPr>
            <w:r w:rsidRPr="001C5442">
              <w:t>Name of school where employed</w:t>
            </w:r>
          </w:p>
        </w:tc>
        <w:tc>
          <w:tcPr>
            <w:tcW w:w="5811" w:type="dxa"/>
            <w:tcBorders>
              <w:left w:val="single" w:sz="12" w:space="0" w:color="000000" w:themeColor="accent6"/>
              <w:bottom w:val="single" w:sz="4" w:space="0" w:color="000000" w:themeColor="accent2"/>
            </w:tcBorders>
          </w:tcPr>
          <w:p w14:paraId="1B3E45D1" w14:textId="77777777" w:rsidR="001C5442" w:rsidRPr="004D76F5" w:rsidRDefault="001C5442" w:rsidP="001C5442">
            <w:pPr>
              <w:pStyle w:val="GeneralText"/>
            </w:pPr>
          </w:p>
        </w:tc>
      </w:tr>
      <w:tr w:rsidR="001C5442" w:rsidRPr="004D76F5" w14:paraId="30C755F0" w14:textId="77777777" w:rsidTr="000C5230">
        <w:trPr>
          <w:trHeight w:val="422"/>
        </w:trPr>
        <w:tc>
          <w:tcPr>
            <w:tcW w:w="3261" w:type="dxa"/>
            <w:tcBorders>
              <w:top w:val="single" w:sz="4" w:space="0" w:color="000000" w:themeColor="accent2"/>
              <w:bottom w:val="single" w:sz="4" w:space="0" w:color="000000" w:themeColor="accent6"/>
              <w:right w:val="single" w:sz="12" w:space="0" w:color="000000" w:themeColor="accent6"/>
            </w:tcBorders>
          </w:tcPr>
          <w:p w14:paraId="5F3C4A95" w14:textId="77777777" w:rsidR="001C5442" w:rsidRPr="001C5442" w:rsidRDefault="001C5442" w:rsidP="001C5442">
            <w:pPr>
              <w:pStyle w:val="MLTTableColHeader"/>
            </w:pPr>
            <w:r w:rsidRPr="001C5442">
              <w:t xml:space="preserve">Job title </w:t>
            </w:r>
          </w:p>
        </w:tc>
        <w:tc>
          <w:tcPr>
            <w:tcW w:w="5811" w:type="dxa"/>
            <w:tcBorders>
              <w:top w:val="single" w:sz="4" w:space="0" w:color="000000" w:themeColor="accent2"/>
              <w:left w:val="single" w:sz="12" w:space="0" w:color="000000" w:themeColor="accent6"/>
              <w:bottom w:val="single" w:sz="4" w:space="0" w:color="000000" w:themeColor="accent6"/>
            </w:tcBorders>
          </w:tcPr>
          <w:p w14:paraId="27061E5B" w14:textId="77777777" w:rsidR="001C5442" w:rsidRPr="004D76F5" w:rsidRDefault="001C5442" w:rsidP="002730C6">
            <w:pPr>
              <w:pStyle w:val="MLTTableBullets"/>
              <w:numPr>
                <w:ilvl w:val="0"/>
                <w:numId w:val="0"/>
              </w:numPr>
              <w:ind w:left="170" w:hanging="170"/>
            </w:pPr>
          </w:p>
        </w:tc>
      </w:tr>
      <w:tr w:rsidR="001C5442" w:rsidRPr="004D76F5" w14:paraId="2055A704" w14:textId="77777777" w:rsidTr="000C5230">
        <w:tc>
          <w:tcPr>
            <w:tcW w:w="3261" w:type="dxa"/>
            <w:tcBorders>
              <w:top w:val="single" w:sz="4" w:space="0" w:color="000000" w:themeColor="accent6"/>
              <w:bottom w:val="nil"/>
              <w:right w:val="single" w:sz="12" w:space="0" w:color="000000" w:themeColor="accent6"/>
            </w:tcBorders>
          </w:tcPr>
          <w:p w14:paraId="6A389999" w14:textId="77777777" w:rsidR="001C5442" w:rsidRPr="001C5442" w:rsidRDefault="001C5442" w:rsidP="001C5442">
            <w:pPr>
              <w:pStyle w:val="MLTTableRowHeader"/>
            </w:pPr>
            <w:r w:rsidRPr="001C5442">
              <w:t>Start date of employment at the school</w:t>
            </w:r>
          </w:p>
        </w:tc>
        <w:tc>
          <w:tcPr>
            <w:tcW w:w="5811" w:type="dxa"/>
            <w:tcBorders>
              <w:top w:val="single" w:sz="4" w:space="0" w:color="000000" w:themeColor="accent6"/>
              <w:left w:val="single" w:sz="12" w:space="0" w:color="000000" w:themeColor="accent6"/>
              <w:bottom w:val="nil"/>
            </w:tcBorders>
          </w:tcPr>
          <w:p w14:paraId="18697261" w14:textId="77777777" w:rsidR="001C5442" w:rsidRPr="004D76F5" w:rsidRDefault="001C5442" w:rsidP="001C5442">
            <w:pPr>
              <w:pStyle w:val="MLTTableText"/>
            </w:pPr>
          </w:p>
        </w:tc>
      </w:tr>
    </w:tbl>
    <w:p w14:paraId="10F50BA3" w14:textId="77777777" w:rsidR="001C5442" w:rsidRPr="004D76F5" w:rsidRDefault="001C5442" w:rsidP="001C5442"/>
    <w:p w14:paraId="23CC351F" w14:textId="77777777" w:rsidR="001C5442" w:rsidRPr="004D76F5" w:rsidRDefault="001C5442" w:rsidP="001C5442"/>
    <w:p w14:paraId="6C1EB5FC" w14:textId="77777777" w:rsidR="001C5442" w:rsidRPr="004D76F5" w:rsidRDefault="001C5442" w:rsidP="001C5442"/>
    <w:p w14:paraId="71386893" w14:textId="77777777" w:rsidR="001C5442" w:rsidRPr="001C5442" w:rsidRDefault="001C5442" w:rsidP="001C5442">
      <w:pPr>
        <w:pStyle w:val="MLTSubHeader"/>
      </w:pPr>
      <w:r w:rsidRPr="001C5442">
        <w:t>Section 4 – Staff oversubscription eligibility</w:t>
      </w:r>
    </w:p>
    <w:p w14:paraId="1C10BC20" w14:textId="77777777" w:rsidR="001C5442" w:rsidRPr="001C5442" w:rsidRDefault="001C5442" w:rsidP="001C5442">
      <w:r w:rsidRPr="001C5442">
        <w:t>Please indicate which criterion</w:t>
      </w:r>
      <w:r>
        <w:t xml:space="preserve"> you think</w:t>
      </w:r>
      <w:r w:rsidRPr="001C5442">
        <w:t xml:space="preserve"> applies (tick one):</w:t>
      </w:r>
    </w:p>
    <w:p w14:paraId="490DE0AE" w14:textId="77777777" w:rsidR="001C5442" w:rsidRPr="004D76F5" w:rsidRDefault="001C5442" w:rsidP="001C5442">
      <w:pPr>
        <w:rPr>
          <w:rStyle w:val="BoldCharacter"/>
        </w:rPr>
      </w:pPr>
      <w:r w:rsidRPr="004D76F5">
        <w:rPr>
          <w:rStyle w:val="BoldCharacter"/>
        </w:rPr>
        <w:t>A. Two years’ continuous employment</w:t>
      </w:r>
    </w:p>
    <w:p w14:paraId="347150DF" w14:textId="77777777" w:rsidR="001C5442" w:rsidRPr="001C5442" w:rsidRDefault="001C5442" w:rsidP="001C5442">
      <w:r w:rsidRPr="001C5442">
        <w:t>☐ I have been employed at the school for at least two continuous years at the closing date for applications.</w:t>
      </w:r>
    </w:p>
    <w:p w14:paraId="7A3856CC" w14:textId="77777777" w:rsidR="001C5442" w:rsidRPr="001C5442" w:rsidRDefault="001C5442" w:rsidP="001C5442">
      <w:r w:rsidRPr="001C5442">
        <w:t>Continuous employment start date:</w:t>
      </w:r>
      <w:r w:rsidRPr="004D76F5">
        <w:t xml:space="preserve"> ______________________________________________</w:t>
      </w:r>
    </w:p>
    <w:p w14:paraId="5E66BD81" w14:textId="77777777" w:rsidR="001C5442" w:rsidRPr="004D76F5" w:rsidRDefault="001C5442" w:rsidP="001C5442">
      <w:pPr>
        <w:rPr>
          <w:rStyle w:val="BoldCharacter"/>
        </w:rPr>
      </w:pPr>
      <w:r w:rsidRPr="004D76F5">
        <w:rPr>
          <w:rStyle w:val="BoldCharacter"/>
        </w:rPr>
        <w:t>B. Recruited to fill a skills shortage</w:t>
      </w:r>
    </w:p>
    <w:p w14:paraId="2680DF32" w14:textId="77777777" w:rsidR="001C5442" w:rsidRPr="001C5442" w:rsidRDefault="001C5442" w:rsidP="001C5442">
      <w:r w:rsidRPr="001C5442">
        <w:t xml:space="preserve">☐ I have been recruited to fill a demonstrable </w:t>
      </w:r>
      <w:proofErr w:type="gramStart"/>
      <w:r w:rsidRPr="001C5442">
        <w:t>skills shortage, and</w:t>
      </w:r>
      <w:proofErr w:type="gramEnd"/>
      <w:r w:rsidRPr="001C5442">
        <w:t xml:space="preserve"> have been employed for less than two years.</w:t>
      </w:r>
    </w:p>
    <w:p w14:paraId="38FF5921" w14:textId="77777777" w:rsidR="001C5442" w:rsidRPr="001C5442" w:rsidRDefault="001C5442" w:rsidP="001C5442">
      <w:r w:rsidRPr="001C5442">
        <w:t>Date of appointment:</w:t>
      </w:r>
      <w:r w:rsidRPr="004D76F5">
        <w:t xml:space="preserve"> ______________________________________________</w:t>
      </w:r>
    </w:p>
    <w:p w14:paraId="370B2A45" w14:textId="77777777" w:rsidR="001C5442" w:rsidRPr="001C5442" w:rsidRDefault="001C5442" w:rsidP="001C5442">
      <w:pPr>
        <w:pStyle w:val="MLTSubHeader"/>
      </w:pPr>
      <w:r w:rsidRPr="001C5442">
        <w:t>Section 5 – Declaration by applicant</w:t>
      </w:r>
    </w:p>
    <w:p w14:paraId="42616665" w14:textId="77777777" w:rsidR="001C5442" w:rsidRPr="001C5442" w:rsidRDefault="001C5442" w:rsidP="001C5442">
      <w:r w:rsidRPr="001C5442">
        <w:t>I declare that the information provided on this form is true and accurate. I understand that:</w:t>
      </w:r>
    </w:p>
    <w:p w14:paraId="2DA1F58D" w14:textId="77777777" w:rsidR="001C5442" w:rsidRPr="001C5442" w:rsidRDefault="001C5442" w:rsidP="001C5442">
      <w:r w:rsidRPr="001C5442">
        <w:t>Providing false or misleading information may result in the withdrawal of a school place, in accordance with the School Admissions Code.</w:t>
      </w:r>
    </w:p>
    <w:p w14:paraId="3955F94A" w14:textId="77777777" w:rsidR="001C5442" w:rsidRPr="001C5442" w:rsidRDefault="001C5442" w:rsidP="001C5442">
      <w:r w:rsidRPr="001C5442">
        <w:t xml:space="preserve">This information will be shared with the </w:t>
      </w:r>
      <w:r w:rsidRPr="004D76F5">
        <w:t xml:space="preserve">Local Authority and Mercia Learning </w:t>
      </w:r>
      <w:r w:rsidRPr="001C5442">
        <w:t>Trust for the purpose of validating my application.</w:t>
      </w:r>
    </w:p>
    <w:p w14:paraId="32496845" w14:textId="77777777" w:rsidR="001C5442" w:rsidRPr="001C5442" w:rsidRDefault="001C5442" w:rsidP="001C5442">
      <w:r w:rsidRPr="001C5442">
        <w:t xml:space="preserve">Signature of parent / carer: </w:t>
      </w:r>
      <w:r w:rsidRPr="004D76F5">
        <w:t>______________________________________________</w:t>
      </w:r>
    </w:p>
    <w:p w14:paraId="4531F77B" w14:textId="77777777" w:rsidR="001C5442" w:rsidRPr="001C5442" w:rsidRDefault="001C5442" w:rsidP="001C5442">
      <w:r w:rsidRPr="001C5442">
        <w:t xml:space="preserve">Name (print): </w:t>
      </w:r>
      <w:r w:rsidRPr="004D76F5">
        <w:t>______________________________________________</w:t>
      </w:r>
    </w:p>
    <w:p w14:paraId="28F01069" w14:textId="77777777" w:rsidR="001C5442" w:rsidRPr="001C5442" w:rsidRDefault="001C5442" w:rsidP="001C5442">
      <w:r w:rsidRPr="001C5442">
        <w:t xml:space="preserve">Date: </w:t>
      </w:r>
      <w:r w:rsidRPr="004D76F5">
        <w:t>______________________________________________</w:t>
      </w:r>
    </w:p>
    <w:p w14:paraId="1CB2671C" w14:textId="77777777" w:rsidR="001C5442" w:rsidRPr="004D76F5" w:rsidRDefault="001C5442" w:rsidP="001C5442"/>
    <w:p w14:paraId="032A6448" w14:textId="77777777" w:rsidR="001C5442" w:rsidRPr="001C5442" w:rsidRDefault="001C5442" w:rsidP="001C5442">
      <w:pPr>
        <w:pStyle w:val="MLTSubHeader"/>
      </w:pPr>
      <w:r w:rsidRPr="001C5442">
        <w:t>Section 6 – School / Trust verification (office use only)</w:t>
      </w:r>
    </w:p>
    <w:p w14:paraId="0C55E019" w14:textId="77777777" w:rsidR="001C5442" w:rsidRPr="001C5442" w:rsidRDefault="001C5442" w:rsidP="001C5442">
      <w:r w:rsidRPr="001C5442">
        <w:t>Verified by (name and role):</w:t>
      </w:r>
      <w:r>
        <w:t xml:space="preserve"> </w:t>
      </w:r>
      <w:r w:rsidRPr="004D76F5">
        <w:t>______________________________________________</w:t>
      </w:r>
    </w:p>
    <w:p w14:paraId="5582CC91" w14:textId="77777777" w:rsidR="001C5442" w:rsidRPr="001C5442" w:rsidRDefault="001C5442" w:rsidP="001C5442">
      <w:r w:rsidRPr="001C5442">
        <w:t>Employment confirmed via HR records: ☐ Yes ☐ No</w:t>
      </w:r>
    </w:p>
    <w:p w14:paraId="15EEAAF7" w14:textId="77777777" w:rsidR="001C5442" w:rsidRPr="004D76F5" w:rsidRDefault="001C5442" w:rsidP="001C5442">
      <w:pPr>
        <w:rPr>
          <w:rStyle w:val="BoldCharacter"/>
        </w:rPr>
      </w:pPr>
      <w:r w:rsidRPr="004D76F5">
        <w:rPr>
          <w:rStyle w:val="BoldCharacter"/>
        </w:rPr>
        <w:t>Criterion met</w:t>
      </w:r>
    </w:p>
    <w:p w14:paraId="00217730" w14:textId="77777777" w:rsidR="001C5442" w:rsidRPr="001C5442" w:rsidRDefault="001C5442" w:rsidP="001C5442">
      <w:r w:rsidRPr="001C5442">
        <w:t>☐ Two years’ continuous employment</w:t>
      </w:r>
    </w:p>
    <w:p w14:paraId="1EE61B6B" w14:textId="77777777" w:rsidR="001C5442" w:rsidRPr="001C5442" w:rsidRDefault="001C5442" w:rsidP="001C5442">
      <w:r w:rsidRPr="001C5442">
        <w:t>☐ Skills shortage appointment</w:t>
      </w:r>
    </w:p>
    <w:p w14:paraId="7CB6AD70" w14:textId="77777777" w:rsidR="001C5442" w:rsidRPr="001C5442" w:rsidRDefault="001C5442" w:rsidP="001C5442">
      <w:r w:rsidRPr="001C5442">
        <w:t>Verification date:</w:t>
      </w:r>
      <w:r w:rsidRPr="004D76F5">
        <w:t xml:space="preserve"> ______________________________________________</w:t>
      </w:r>
    </w:p>
    <w:p w14:paraId="07289A8D" w14:textId="77777777" w:rsidR="001C5442" w:rsidRDefault="001C5442" w:rsidP="001C5442">
      <w:r w:rsidRPr="001C5442">
        <w:t>Additional comments:</w:t>
      </w:r>
      <w:r w:rsidRPr="004D76F5">
        <w:t xml:space="preserve"> ______________________________________________</w:t>
      </w:r>
      <w:r>
        <w:t>___________________________________________</w:t>
      </w:r>
    </w:p>
    <w:p w14:paraId="3BBDC640" w14:textId="77777777" w:rsidR="001C5442" w:rsidRDefault="001C5442" w:rsidP="001C5442">
      <w:r>
        <w:t>______________________________________________________________________________________________________________</w:t>
      </w:r>
    </w:p>
    <w:p w14:paraId="7A6B5379" w14:textId="77777777" w:rsidR="001C5442" w:rsidRDefault="001C5442" w:rsidP="001C5442">
      <w:r>
        <w:t>______________________________________________________________________________________________________________</w:t>
      </w:r>
    </w:p>
    <w:p w14:paraId="026E3B14" w14:textId="77777777" w:rsidR="001C5442" w:rsidRDefault="001C5442" w:rsidP="001C5442">
      <w:r>
        <w:t>______________________________________________________________________________________________________________</w:t>
      </w:r>
    </w:p>
    <w:p w14:paraId="59DD13F4" w14:textId="77777777" w:rsidR="001C5442" w:rsidRDefault="001C5442" w:rsidP="001C5442">
      <w:r>
        <w:t>______________________________________________________________________________________________________________</w:t>
      </w:r>
    </w:p>
    <w:p w14:paraId="11535F7F" w14:textId="77777777" w:rsidR="001C5442" w:rsidRDefault="001C5442" w:rsidP="001C5442">
      <w:r>
        <w:t>______________________________________________________________________________________________________________</w:t>
      </w:r>
    </w:p>
    <w:p w14:paraId="46834C2D" w14:textId="77777777" w:rsidR="001C5442" w:rsidRPr="004D76F5" w:rsidRDefault="001C5442" w:rsidP="001C5442"/>
    <w:p w14:paraId="75B2A88A" w14:textId="7CBFF1F8" w:rsidR="00444471" w:rsidRPr="00444471" w:rsidRDefault="001C5442" w:rsidP="00444471">
      <w:r w:rsidRPr="004D76F5">
        <w:rPr>
          <w:rStyle w:val="BoldCharacter"/>
        </w:rPr>
        <w:t>Data Protection</w:t>
      </w:r>
      <w:r w:rsidRPr="004D76F5">
        <w:t>: Information provided will be processed in accordance with UK GDPR and the Trust’s Data Protection Policy and used solely for the purpose of school admissions.</w:t>
      </w:r>
    </w:p>
    <w:sectPr w:rsidR="00444471" w:rsidRPr="00444471" w:rsidSect="00D00CD2">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36405" w14:textId="77777777" w:rsidR="0064414B" w:rsidRDefault="0064414B" w:rsidP="00082BDA">
      <w:pPr>
        <w:spacing w:after="0" w:line="240" w:lineRule="auto"/>
      </w:pPr>
      <w:r>
        <w:separator/>
      </w:r>
    </w:p>
  </w:endnote>
  <w:endnote w:type="continuationSeparator" w:id="0">
    <w:p w14:paraId="14E0AF19" w14:textId="77777777" w:rsidR="0064414B" w:rsidRDefault="0064414B" w:rsidP="00082BDA">
      <w:pPr>
        <w:spacing w:after="0" w:line="240" w:lineRule="auto"/>
      </w:pPr>
      <w:r>
        <w:continuationSeparator/>
      </w:r>
    </w:p>
  </w:endnote>
  <w:endnote w:type="continuationNotice" w:id="1">
    <w:p w14:paraId="391F7F8D" w14:textId="77777777" w:rsidR="0064414B" w:rsidRDefault="006441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8F45" w14:textId="77777777" w:rsidR="00444471" w:rsidRDefault="00444471">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8818" w14:textId="77777777" w:rsidR="00444471" w:rsidRDefault="00444471">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58DD" w14:textId="77777777" w:rsidR="00444471" w:rsidRDefault="00444471">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2161B" w14:textId="77777777" w:rsidR="0064414B" w:rsidRDefault="0064414B" w:rsidP="00082BDA">
      <w:pPr>
        <w:spacing w:after="0" w:line="240" w:lineRule="auto"/>
      </w:pPr>
      <w:r>
        <w:separator/>
      </w:r>
    </w:p>
  </w:footnote>
  <w:footnote w:type="continuationSeparator" w:id="0">
    <w:p w14:paraId="3744C253" w14:textId="77777777" w:rsidR="0064414B" w:rsidRDefault="0064414B" w:rsidP="00082BDA">
      <w:pPr>
        <w:spacing w:after="0" w:line="240" w:lineRule="auto"/>
      </w:pPr>
      <w:r>
        <w:continuationSeparator/>
      </w:r>
    </w:p>
  </w:footnote>
  <w:footnote w:type="continuationNotice" w:id="1">
    <w:p w14:paraId="1AADF61A" w14:textId="77777777" w:rsidR="0064414B" w:rsidRDefault="006441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60F5" w14:textId="77777777" w:rsidR="00444471" w:rsidRDefault="00444471">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86ED" w14:textId="77777777" w:rsidR="00990690" w:rsidRDefault="00990690">
    <w:r>
      <w:rPr>
        <w:noProof/>
      </w:rPr>
      <w:drawing>
        <wp:anchor distT="0" distB="0" distL="114300" distR="114300" simplePos="0" relativeHeight="251658240" behindDoc="1" locked="0" layoutInCell="1" allowOverlap="1" wp14:anchorId="024E032D" wp14:editId="404D4BA8">
          <wp:simplePos x="0" y="0"/>
          <wp:positionH relativeFrom="page">
            <wp:align>left</wp:align>
          </wp:positionH>
          <wp:positionV relativeFrom="paragraph">
            <wp:posOffset>-360045</wp:posOffset>
          </wp:positionV>
          <wp:extent cx="7547152" cy="10674898"/>
          <wp:effectExtent l="0" t="0" r="0" b="0"/>
          <wp:wrapNone/>
          <wp:docPr id="2104136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13662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7152" cy="1067489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69C0" w14:textId="737BC636" w:rsidR="002510D2" w:rsidRDefault="00746FF9">
    <w:pPr>
      <w:pStyle w:val="Header"/>
    </w:pPr>
    <w:r>
      <w:rPr>
        <w:noProof/>
      </w:rPr>
      <w:drawing>
        <wp:anchor distT="0" distB="0" distL="114300" distR="114300" simplePos="0" relativeHeight="251660289" behindDoc="1" locked="0" layoutInCell="1" allowOverlap="1" wp14:anchorId="6E700DE9" wp14:editId="377BB60A">
          <wp:simplePos x="0" y="0"/>
          <wp:positionH relativeFrom="page">
            <wp:posOffset>-28575</wp:posOffset>
          </wp:positionH>
          <wp:positionV relativeFrom="paragraph">
            <wp:posOffset>-436245</wp:posOffset>
          </wp:positionV>
          <wp:extent cx="7615901" cy="10772138"/>
          <wp:effectExtent l="0" t="0" r="4445" b="0"/>
          <wp:wrapNone/>
          <wp:docPr id="43880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056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5901" cy="107721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164675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9B55EC1"/>
    <w:multiLevelType w:val="hybridMultilevel"/>
    <w:tmpl w:val="C28CEECC"/>
    <w:lvl w:ilvl="0" w:tplc="FF4E0362">
      <w:start w:val="1"/>
      <w:numFmt w:val="bullet"/>
      <w:pStyle w:val="MLTStrongBullet"/>
      <w:lvlText w:val=""/>
      <w:lvlJc w:val="left"/>
      <w:pPr>
        <w:ind w:left="720" w:hanging="360"/>
      </w:pPr>
      <w:rPr>
        <w:rFonts w:ascii="Symbol" w:hAnsi="Symbol" w:hint="default"/>
        <w:color w:val="351F6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461AE5"/>
    <w:multiLevelType w:val="hybridMultilevel"/>
    <w:tmpl w:val="DCD4503C"/>
    <w:lvl w:ilvl="0" w:tplc="7A628070">
      <w:start w:val="1"/>
      <w:numFmt w:val="decimal"/>
      <w:pStyle w:val="MLTNumberedBullet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0C3726"/>
    <w:multiLevelType w:val="hybridMultilevel"/>
    <w:tmpl w:val="E32CA618"/>
    <w:lvl w:ilvl="0" w:tplc="0852802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2E7222"/>
    <w:multiLevelType w:val="hybridMultilevel"/>
    <w:tmpl w:val="804A30B2"/>
    <w:lvl w:ilvl="0" w:tplc="66D2024E">
      <w:start w:val="1"/>
      <w:numFmt w:val="decimal"/>
      <w:lvlText w:val="%1."/>
      <w:lvlJc w:val="left"/>
      <w:pPr>
        <w:ind w:left="720" w:hanging="360"/>
      </w:pPr>
      <w:rPr>
        <w:rFonts w:ascii="Aptos" w:hAnsi="Apto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B73AD"/>
    <w:multiLevelType w:val="hybridMultilevel"/>
    <w:tmpl w:val="43FEB92E"/>
    <w:lvl w:ilvl="0" w:tplc="960A9AEA">
      <w:start w:val="1"/>
      <w:numFmt w:val="decimal"/>
      <w:lvlText w:val="%1."/>
      <w:lvlJc w:val="left"/>
      <w:pPr>
        <w:ind w:left="720" w:hanging="360"/>
      </w:pPr>
      <w:rPr>
        <w:rFonts w:ascii="Aptos" w:hAnsi="Apto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044CFA"/>
    <w:multiLevelType w:val="hybridMultilevel"/>
    <w:tmpl w:val="96A0F794"/>
    <w:lvl w:ilvl="0" w:tplc="9B963C0E">
      <w:start w:val="1"/>
      <w:numFmt w:val="bullet"/>
      <w:pStyle w:val="MLTBullets"/>
      <w:lvlText w:val=""/>
      <w:lvlJc w:val="left"/>
      <w:pPr>
        <w:ind w:left="360" w:hanging="360"/>
      </w:pPr>
      <w:rPr>
        <w:rFonts w:ascii="Symbol" w:hAnsi="Symbol" w:hint="default"/>
        <w:color w:val="351F65"/>
      </w:rPr>
    </w:lvl>
    <w:lvl w:ilvl="1" w:tplc="D65E85C2">
      <w:start w:val="1"/>
      <w:numFmt w:val="bullet"/>
      <w:pStyle w:val="MLTSubBullets"/>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287495">
    <w:abstractNumId w:val="0"/>
  </w:num>
  <w:num w:numId="2" w16cid:durableId="529101681">
    <w:abstractNumId w:val="6"/>
  </w:num>
  <w:num w:numId="3" w16cid:durableId="188229560">
    <w:abstractNumId w:val="6"/>
  </w:num>
  <w:num w:numId="4" w16cid:durableId="81147672">
    <w:abstractNumId w:val="6"/>
  </w:num>
  <w:num w:numId="5" w16cid:durableId="1101796959">
    <w:abstractNumId w:val="5"/>
  </w:num>
  <w:num w:numId="6" w16cid:durableId="1526560145">
    <w:abstractNumId w:val="3"/>
  </w:num>
  <w:num w:numId="7" w16cid:durableId="1372875306">
    <w:abstractNumId w:val="6"/>
  </w:num>
  <w:num w:numId="8" w16cid:durableId="605962360">
    <w:abstractNumId w:val="4"/>
  </w:num>
  <w:num w:numId="9" w16cid:durableId="72170035">
    <w:abstractNumId w:val="6"/>
  </w:num>
  <w:num w:numId="10" w16cid:durableId="1730231229">
    <w:abstractNumId w:val="6"/>
  </w:num>
  <w:num w:numId="11" w16cid:durableId="2118986092">
    <w:abstractNumId w:val="6"/>
  </w:num>
  <w:num w:numId="12" w16cid:durableId="1516845407">
    <w:abstractNumId w:val="2"/>
  </w:num>
  <w:num w:numId="13" w16cid:durableId="386150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D7xoSLuj3xCu+hzj0EhM8SoNQYuxOHAXMH3h6k856v6gMfuOByqvKdOx+rggH8ouwYRkcLzChTTMoeGDsP2/2A==" w:salt="oa9TGpGCNEDffuWMCbjfL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BDA"/>
    <w:rsid w:val="00000AB2"/>
    <w:rsid w:val="0001040D"/>
    <w:rsid w:val="0005250E"/>
    <w:rsid w:val="00066A51"/>
    <w:rsid w:val="00067B1F"/>
    <w:rsid w:val="00082BDA"/>
    <w:rsid w:val="000C5230"/>
    <w:rsid w:val="000F345D"/>
    <w:rsid w:val="00105344"/>
    <w:rsid w:val="00146E56"/>
    <w:rsid w:val="0016209D"/>
    <w:rsid w:val="00177115"/>
    <w:rsid w:val="001B2E6C"/>
    <w:rsid w:val="001C5442"/>
    <w:rsid w:val="001D5C79"/>
    <w:rsid w:val="001E2480"/>
    <w:rsid w:val="001E2B8A"/>
    <w:rsid w:val="001F3E07"/>
    <w:rsid w:val="0022289B"/>
    <w:rsid w:val="002510D2"/>
    <w:rsid w:val="002638A3"/>
    <w:rsid w:val="002730C6"/>
    <w:rsid w:val="00292D20"/>
    <w:rsid w:val="002A30D9"/>
    <w:rsid w:val="002B0CD7"/>
    <w:rsid w:val="002D243E"/>
    <w:rsid w:val="002D5796"/>
    <w:rsid w:val="002E72F3"/>
    <w:rsid w:val="002F340A"/>
    <w:rsid w:val="00316B1E"/>
    <w:rsid w:val="00332656"/>
    <w:rsid w:val="003413A0"/>
    <w:rsid w:val="00360AA3"/>
    <w:rsid w:val="00361068"/>
    <w:rsid w:val="00382081"/>
    <w:rsid w:val="003A0F2F"/>
    <w:rsid w:val="003C74DC"/>
    <w:rsid w:val="00423DBF"/>
    <w:rsid w:val="0043734A"/>
    <w:rsid w:val="00444471"/>
    <w:rsid w:val="00452470"/>
    <w:rsid w:val="00464CCF"/>
    <w:rsid w:val="00470043"/>
    <w:rsid w:val="00476E9E"/>
    <w:rsid w:val="004A5379"/>
    <w:rsid w:val="004B1274"/>
    <w:rsid w:val="004B54E3"/>
    <w:rsid w:val="004D71E0"/>
    <w:rsid w:val="00505096"/>
    <w:rsid w:val="00513426"/>
    <w:rsid w:val="005335EF"/>
    <w:rsid w:val="0056245F"/>
    <w:rsid w:val="00581836"/>
    <w:rsid w:val="00595318"/>
    <w:rsid w:val="005C256F"/>
    <w:rsid w:val="005E3291"/>
    <w:rsid w:val="005F047F"/>
    <w:rsid w:val="005F35D0"/>
    <w:rsid w:val="005F5FD9"/>
    <w:rsid w:val="006019AD"/>
    <w:rsid w:val="00614788"/>
    <w:rsid w:val="006166C3"/>
    <w:rsid w:val="00620EBD"/>
    <w:rsid w:val="0064414B"/>
    <w:rsid w:val="006937B6"/>
    <w:rsid w:val="006B3D39"/>
    <w:rsid w:val="006C5B98"/>
    <w:rsid w:val="00712595"/>
    <w:rsid w:val="00745961"/>
    <w:rsid w:val="00746FF9"/>
    <w:rsid w:val="00750551"/>
    <w:rsid w:val="0076438F"/>
    <w:rsid w:val="007772E0"/>
    <w:rsid w:val="00783851"/>
    <w:rsid w:val="007920FB"/>
    <w:rsid w:val="007A1E11"/>
    <w:rsid w:val="007A1E33"/>
    <w:rsid w:val="007B2A34"/>
    <w:rsid w:val="008019A6"/>
    <w:rsid w:val="00813BC8"/>
    <w:rsid w:val="00851899"/>
    <w:rsid w:val="008738FB"/>
    <w:rsid w:val="00890B89"/>
    <w:rsid w:val="00891316"/>
    <w:rsid w:val="008D1AD7"/>
    <w:rsid w:val="00914373"/>
    <w:rsid w:val="00990690"/>
    <w:rsid w:val="00996EAA"/>
    <w:rsid w:val="009D37BF"/>
    <w:rsid w:val="00AA04B3"/>
    <w:rsid w:val="00AE2849"/>
    <w:rsid w:val="00B105BD"/>
    <w:rsid w:val="00B27A53"/>
    <w:rsid w:val="00B56B5B"/>
    <w:rsid w:val="00B66234"/>
    <w:rsid w:val="00BC7857"/>
    <w:rsid w:val="00BF2018"/>
    <w:rsid w:val="00C06A2A"/>
    <w:rsid w:val="00C36957"/>
    <w:rsid w:val="00D00CD2"/>
    <w:rsid w:val="00D3410D"/>
    <w:rsid w:val="00D4022C"/>
    <w:rsid w:val="00D8112B"/>
    <w:rsid w:val="00DB13A4"/>
    <w:rsid w:val="00DF5DDD"/>
    <w:rsid w:val="00E10BE7"/>
    <w:rsid w:val="00E51E2D"/>
    <w:rsid w:val="00E526CF"/>
    <w:rsid w:val="00E55C1A"/>
    <w:rsid w:val="00E56B93"/>
    <w:rsid w:val="00E835C9"/>
    <w:rsid w:val="00E86D8A"/>
    <w:rsid w:val="00E9023F"/>
    <w:rsid w:val="00E95867"/>
    <w:rsid w:val="00EB61FB"/>
    <w:rsid w:val="00EC0DA2"/>
    <w:rsid w:val="00ED01A6"/>
    <w:rsid w:val="00ED2E99"/>
    <w:rsid w:val="00EE2F6A"/>
    <w:rsid w:val="00F31A04"/>
    <w:rsid w:val="00F37C02"/>
    <w:rsid w:val="00F54790"/>
    <w:rsid w:val="00F63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ED08B"/>
  <w15:chartTrackingRefBased/>
  <w15:docId w15:val="{58415542-B198-4BB2-BC93-352CE70F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01A6"/>
    <w:rPr>
      <w:rFonts w:ascii="Aptos" w:hAnsi="Aptos"/>
      <w:sz w:val="19"/>
      <w:szCs w:val="19"/>
    </w:rPr>
  </w:style>
  <w:style w:type="paragraph" w:styleId="Heading1">
    <w:name w:val="heading 1"/>
    <w:basedOn w:val="Normal"/>
    <w:next w:val="Normal"/>
    <w:link w:val="Heading1Char"/>
    <w:uiPriority w:val="9"/>
    <w:locked/>
    <w:rsid w:val="00C36957"/>
    <w:pPr>
      <w:keepNext/>
      <w:keepLines/>
      <w:spacing w:before="360" w:after="80"/>
      <w:outlineLvl w:val="0"/>
    </w:pPr>
    <w:rPr>
      <w:rFonts w:eastAsiaTheme="majorEastAsia" w:cstheme="majorBidi"/>
      <w:color w:val="27174B" w:themeColor="accent1" w:themeShade="BF"/>
      <w:sz w:val="40"/>
      <w:szCs w:val="40"/>
    </w:rPr>
  </w:style>
  <w:style w:type="paragraph" w:styleId="Heading2">
    <w:name w:val="heading 2"/>
    <w:basedOn w:val="Normal"/>
    <w:next w:val="Normal"/>
    <w:link w:val="Heading2Char"/>
    <w:uiPriority w:val="9"/>
    <w:semiHidden/>
    <w:unhideWhenUsed/>
    <w:locked/>
    <w:rsid w:val="00C36957"/>
    <w:pPr>
      <w:keepNext/>
      <w:keepLines/>
      <w:spacing w:before="160" w:after="80"/>
      <w:outlineLvl w:val="1"/>
    </w:pPr>
    <w:rPr>
      <w:rFonts w:eastAsiaTheme="majorEastAsia" w:cstheme="majorBidi"/>
      <w:color w:val="27174B" w:themeColor="accent1" w:themeShade="BF"/>
      <w:sz w:val="32"/>
      <w:szCs w:val="32"/>
    </w:rPr>
  </w:style>
  <w:style w:type="paragraph" w:styleId="Heading3">
    <w:name w:val="heading 3"/>
    <w:basedOn w:val="Normal"/>
    <w:next w:val="Normal"/>
    <w:link w:val="Heading3Char"/>
    <w:uiPriority w:val="9"/>
    <w:semiHidden/>
    <w:unhideWhenUsed/>
    <w:qFormat/>
    <w:locked/>
    <w:rsid w:val="00082BDA"/>
    <w:pPr>
      <w:keepNext/>
      <w:keepLines/>
      <w:spacing w:before="160" w:after="80"/>
      <w:outlineLvl w:val="2"/>
    </w:pPr>
    <w:rPr>
      <w:rFonts w:eastAsiaTheme="majorEastAsia" w:cstheme="majorBidi"/>
      <w:color w:val="27174B" w:themeColor="accent1" w:themeShade="BF"/>
      <w:sz w:val="28"/>
      <w:szCs w:val="28"/>
    </w:rPr>
  </w:style>
  <w:style w:type="paragraph" w:styleId="Heading4">
    <w:name w:val="heading 4"/>
    <w:basedOn w:val="Normal"/>
    <w:next w:val="Normal"/>
    <w:link w:val="Heading4Char"/>
    <w:uiPriority w:val="9"/>
    <w:semiHidden/>
    <w:unhideWhenUsed/>
    <w:qFormat/>
    <w:locked/>
    <w:rsid w:val="00082BDA"/>
    <w:pPr>
      <w:keepNext/>
      <w:keepLines/>
      <w:spacing w:before="80" w:after="40"/>
      <w:outlineLvl w:val="3"/>
    </w:pPr>
    <w:rPr>
      <w:rFonts w:eastAsiaTheme="majorEastAsia" w:cstheme="majorBidi"/>
      <w:i/>
      <w:iCs/>
      <w:color w:val="27174B" w:themeColor="accent1" w:themeShade="BF"/>
    </w:rPr>
  </w:style>
  <w:style w:type="paragraph" w:styleId="Heading5">
    <w:name w:val="heading 5"/>
    <w:basedOn w:val="Normal"/>
    <w:next w:val="Normal"/>
    <w:link w:val="Heading5Char"/>
    <w:uiPriority w:val="9"/>
    <w:semiHidden/>
    <w:unhideWhenUsed/>
    <w:qFormat/>
    <w:locked/>
    <w:rsid w:val="00082BDA"/>
    <w:pPr>
      <w:keepNext/>
      <w:keepLines/>
      <w:spacing w:before="80" w:after="40"/>
      <w:outlineLvl w:val="4"/>
    </w:pPr>
    <w:rPr>
      <w:rFonts w:eastAsiaTheme="majorEastAsia" w:cstheme="majorBidi"/>
      <w:color w:val="27174B" w:themeColor="accent1" w:themeShade="BF"/>
    </w:rPr>
  </w:style>
  <w:style w:type="paragraph" w:styleId="Heading6">
    <w:name w:val="heading 6"/>
    <w:basedOn w:val="Normal"/>
    <w:next w:val="Normal"/>
    <w:link w:val="Heading6Char"/>
    <w:uiPriority w:val="9"/>
    <w:semiHidden/>
    <w:unhideWhenUsed/>
    <w:qFormat/>
    <w:locked/>
    <w:rsid w:val="00082BDA"/>
    <w:pPr>
      <w:keepNext/>
      <w:keepLines/>
      <w:spacing w:before="40" w:after="0"/>
      <w:outlineLvl w:val="5"/>
    </w:pPr>
    <w:rPr>
      <w:rFonts w:eastAsiaTheme="majorEastAsia" w:cstheme="majorBidi"/>
      <w:i/>
      <w:iCs/>
      <w:color w:val="6B42C5" w:themeColor="text1" w:themeTint="A6"/>
    </w:rPr>
  </w:style>
  <w:style w:type="paragraph" w:styleId="Heading7">
    <w:name w:val="heading 7"/>
    <w:basedOn w:val="Normal"/>
    <w:next w:val="Normal"/>
    <w:link w:val="Heading7Char"/>
    <w:uiPriority w:val="9"/>
    <w:semiHidden/>
    <w:unhideWhenUsed/>
    <w:qFormat/>
    <w:locked/>
    <w:rsid w:val="00082BDA"/>
    <w:pPr>
      <w:keepNext/>
      <w:keepLines/>
      <w:spacing w:before="40" w:after="0"/>
      <w:outlineLvl w:val="6"/>
    </w:pPr>
    <w:rPr>
      <w:rFonts w:eastAsiaTheme="majorEastAsia" w:cstheme="majorBidi"/>
      <w:color w:val="6B42C5" w:themeColor="text1" w:themeTint="A6"/>
    </w:rPr>
  </w:style>
  <w:style w:type="paragraph" w:styleId="Heading8">
    <w:name w:val="heading 8"/>
    <w:basedOn w:val="Normal"/>
    <w:next w:val="Normal"/>
    <w:link w:val="Heading8Char"/>
    <w:uiPriority w:val="9"/>
    <w:semiHidden/>
    <w:unhideWhenUsed/>
    <w:qFormat/>
    <w:locked/>
    <w:rsid w:val="00082BDA"/>
    <w:pPr>
      <w:keepNext/>
      <w:keepLines/>
      <w:spacing w:after="0"/>
      <w:outlineLvl w:val="7"/>
    </w:pPr>
    <w:rPr>
      <w:rFonts w:eastAsiaTheme="majorEastAsia" w:cstheme="majorBidi"/>
      <w:i/>
      <w:iCs/>
      <w:color w:val="4C2C91" w:themeColor="text1" w:themeTint="D8"/>
    </w:rPr>
  </w:style>
  <w:style w:type="paragraph" w:styleId="Heading9">
    <w:name w:val="heading 9"/>
    <w:basedOn w:val="Normal"/>
    <w:next w:val="Normal"/>
    <w:link w:val="Heading9Char"/>
    <w:uiPriority w:val="9"/>
    <w:semiHidden/>
    <w:unhideWhenUsed/>
    <w:qFormat/>
    <w:locked/>
    <w:rsid w:val="00082BDA"/>
    <w:pPr>
      <w:keepNext/>
      <w:keepLines/>
      <w:spacing w:after="0"/>
      <w:outlineLvl w:val="8"/>
    </w:pPr>
    <w:rPr>
      <w:rFonts w:eastAsiaTheme="majorEastAsia" w:cstheme="majorBidi"/>
      <w:color w:val="4C2C9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957"/>
    <w:rPr>
      <w:rFonts w:eastAsiaTheme="majorEastAsia" w:cstheme="majorBidi"/>
      <w:color w:val="27174B" w:themeColor="accent1" w:themeShade="BF"/>
      <w:sz w:val="40"/>
      <w:szCs w:val="40"/>
    </w:rPr>
  </w:style>
  <w:style w:type="character" w:customStyle="1" w:styleId="Heading2Char">
    <w:name w:val="Heading 2 Char"/>
    <w:basedOn w:val="DefaultParagraphFont"/>
    <w:link w:val="Heading2"/>
    <w:uiPriority w:val="9"/>
    <w:semiHidden/>
    <w:rsid w:val="00C36957"/>
    <w:rPr>
      <w:rFonts w:eastAsiaTheme="majorEastAsia" w:cstheme="majorBidi"/>
      <w:color w:val="27174B" w:themeColor="accent1" w:themeShade="BF"/>
      <w:sz w:val="32"/>
      <w:szCs w:val="32"/>
    </w:rPr>
  </w:style>
  <w:style w:type="character" w:customStyle="1" w:styleId="Heading3Char">
    <w:name w:val="Heading 3 Char"/>
    <w:basedOn w:val="DefaultParagraphFont"/>
    <w:link w:val="Heading3"/>
    <w:uiPriority w:val="9"/>
    <w:semiHidden/>
    <w:rsid w:val="00082BDA"/>
    <w:rPr>
      <w:rFonts w:eastAsiaTheme="majorEastAsia" w:cstheme="majorBidi"/>
      <w:color w:val="27174B" w:themeColor="accent1" w:themeShade="BF"/>
      <w:sz w:val="28"/>
      <w:szCs w:val="28"/>
    </w:rPr>
  </w:style>
  <w:style w:type="character" w:customStyle="1" w:styleId="Heading4Char">
    <w:name w:val="Heading 4 Char"/>
    <w:basedOn w:val="DefaultParagraphFont"/>
    <w:link w:val="Heading4"/>
    <w:uiPriority w:val="9"/>
    <w:semiHidden/>
    <w:rsid w:val="00082BDA"/>
    <w:rPr>
      <w:rFonts w:eastAsiaTheme="majorEastAsia" w:cstheme="majorBidi"/>
      <w:i/>
      <w:iCs/>
      <w:color w:val="27174B" w:themeColor="accent1" w:themeShade="BF"/>
    </w:rPr>
  </w:style>
  <w:style w:type="character" w:customStyle="1" w:styleId="Heading5Char">
    <w:name w:val="Heading 5 Char"/>
    <w:basedOn w:val="DefaultParagraphFont"/>
    <w:link w:val="Heading5"/>
    <w:uiPriority w:val="9"/>
    <w:semiHidden/>
    <w:rsid w:val="00082BDA"/>
    <w:rPr>
      <w:rFonts w:eastAsiaTheme="majorEastAsia" w:cstheme="majorBidi"/>
      <w:color w:val="27174B" w:themeColor="accent1" w:themeShade="BF"/>
    </w:rPr>
  </w:style>
  <w:style w:type="character" w:customStyle="1" w:styleId="Heading6Char">
    <w:name w:val="Heading 6 Char"/>
    <w:basedOn w:val="DefaultParagraphFont"/>
    <w:link w:val="Heading6"/>
    <w:uiPriority w:val="9"/>
    <w:semiHidden/>
    <w:rsid w:val="00082BDA"/>
    <w:rPr>
      <w:rFonts w:eastAsiaTheme="majorEastAsia" w:cstheme="majorBidi"/>
      <w:i/>
      <w:iCs/>
      <w:color w:val="6B42C5" w:themeColor="text1" w:themeTint="A6"/>
    </w:rPr>
  </w:style>
  <w:style w:type="character" w:customStyle="1" w:styleId="Heading7Char">
    <w:name w:val="Heading 7 Char"/>
    <w:basedOn w:val="DefaultParagraphFont"/>
    <w:link w:val="Heading7"/>
    <w:uiPriority w:val="9"/>
    <w:semiHidden/>
    <w:rsid w:val="00082BDA"/>
    <w:rPr>
      <w:rFonts w:eastAsiaTheme="majorEastAsia" w:cstheme="majorBidi"/>
      <w:color w:val="6B42C5" w:themeColor="text1" w:themeTint="A6"/>
    </w:rPr>
  </w:style>
  <w:style w:type="character" w:customStyle="1" w:styleId="Heading8Char">
    <w:name w:val="Heading 8 Char"/>
    <w:basedOn w:val="DefaultParagraphFont"/>
    <w:link w:val="Heading8"/>
    <w:uiPriority w:val="9"/>
    <w:semiHidden/>
    <w:rsid w:val="00082BDA"/>
    <w:rPr>
      <w:rFonts w:eastAsiaTheme="majorEastAsia" w:cstheme="majorBidi"/>
      <w:i/>
      <w:iCs/>
      <w:color w:val="4C2C91" w:themeColor="text1" w:themeTint="D8"/>
    </w:rPr>
  </w:style>
  <w:style w:type="character" w:customStyle="1" w:styleId="Heading9Char">
    <w:name w:val="Heading 9 Char"/>
    <w:basedOn w:val="DefaultParagraphFont"/>
    <w:link w:val="Heading9"/>
    <w:uiPriority w:val="9"/>
    <w:semiHidden/>
    <w:rsid w:val="00082BDA"/>
    <w:rPr>
      <w:rFonts w:eastAsiaTheme="majorEastAsia" w:cstheme="majorBidi"/>
      <w:color w:val="4C2C91" w:themeColor="text1" w:themeTint="D8"/>
    </w:rPr>
  </w:style>
  <w:style w:type="paragraph" w:customStyle="1" w:styleId="MLTBullets">
    <w:name w:val="MLT_Bullets"/>
    <w:basedOn w:val="ListParagraph"/>
    <w:link w:val="MLTBulletsChar"/>
    <w:qFormat/>
    <w:rsid w:val="00E10BE7"/>
    <w:pPr>
      <w:numPr>
        <w:numId w:val="11"/>
      </w:numPr>
      <w:spacing w:before="120" w:after="120" w:line="228" w:lineRule="exact"/>
      <w:contextualSpacing w:val="0"/>
      <w:jc w:val="both"/>
    </w:pPr>
    <w:rPr>
      <w:rFonts w:asciiTheme="minorHAnsi" w:eastAsiaTheme="minorEastAsia" w:hAnsiTheme="minorHAnsi"/>
      <w:kern w:val="0"/>
      <w14:ligatures w14:val="none"/>
    </w:rPr>
  </w:style>
  <w:style w:type="paragraph" w:styleId="ListParagraph">
    <w:name w:val="List Paragraph"/>
    <w:basedOn w:val="Normal"/>
    <w:link w:val="ListParagraphChar"/>
    <w:uiPriority w:val="34"/>
    <w:locked/>
    <w:rsid w:val="004A5379"/>
    <w:pPr>
      <w:ind w:left="720"/>
      <w:contextualSpacing/>
    </w:pPr>
  </w:style>
  <w:style w:type="paragraph" w:customStyle="1" w:styleId="MLTText">
    <w:name w:val="MLT_Text"/>
    <w:basedOn w:val="Normal"/>
    <w:link w:val="MLTTextChar"/>
    <w:rsid w:val="00ED01A6"/>
    <w:pPr>
      <w:spacing w:before="120" w:after="120" w:line="228" w:lineRule="exact"/>
      <w:jc w:val="both"/>
    </w:pPr>
    <w:rPr>
      <w:rFonts w:asciiTheme="minorHAnsi" w:eastAsiaTheme="minorEastAsia" w:hAnsiTheme="minorHAnsi"/>
      <w:kern w:val="0"/>
      <w14:ligatures w14:val="none"/>
    </w:rPr>
  </w:style>
  <w:style w:type="paragraph" w:customStyle="1" w:styleId="MLTStrongText">
    <w:name w:val="MLT_StrongText"/>
    <w:basedOn w:val="MLTText"/>
    <w:next w:val="MLTText"/>
    <w:link w:val="MLTStrongTextChar"/>
    <w:qFormat/>
    <w:rsid w:val="00ED01A6"/>
    <w:rPr>
      <w:b/>
    </w:rPr>
  </w:style>
  <w:style w:type="paragraph" w:customStyle="1" w:styleId="MLTStrongEmphasis">
    <w:name w:val="MLT_StrongEmphasis"/>
    <w:basedOn w:val="MLTStrongText"/>
    <w:qFormat/>
    <w:rsid w:val="00ED01A6"/>
    <w:rPr>
      <w:i/>
    </w:rPr>
  </w:style>
  <w:style w:type="paragraph" w:customStyle="1" w:styleId="MLTEmphasis">
    <w:name w:val="MLT_Emphasis"/>
    <w:basedOn w:val="MLTStrongEmphasis"/>
    <w:qFormat/>
    <w:rsid w:val="00ED01A6"/>
    <w:rPr>
      <w:b w:val="0"/>
    </w:rPr>
  </w:style>
  <w:style w:type="paragraph" w:customStyle="1" w:styleId="MLTHeader">
    <w:name w:val="MLT_Header"/>
    <w:basedOn w:val="Heading2"/>
    <w:next w:val="MLTText"/>
    <w:link w:val="MLTHeaderChar"/>
    <w:qFormat/>
    <w:rsid w:val="00BF2018"/>
    <w:pPr>
      <w:spacing w:after="120" w:line="312" w:lineRule="exact"/>
    </w:pPr>
    <w:rPr>
      <w:rFonts w:asciiTheme="minorHAnsi" w:eastAsiaTheme="minorEastAsia" w:hAnsiTheme="minorHAnsi"/>
      <w:b/>
      <w:color w:val="351F65"/>
      <w:kern w:val="0"/>
      <w:sz w:val="27"/>
      <w:szCs w:val="27"/>
      <w14:ligatures w14:val="none"/>
    </w:rPr>
  </w:style>
  <w:style w:type="paragraph" w:customStyle="1" w:styleId="MLTStrongBullet">
    <w:name w:val="MLT_StrongBullet"/>
    <w:basedOn w:val="MLTBullets"/>
    <w:qFormat/>
    <w:rsid w:val="00ED01A6"/>
    <w:pPr>
      <w:numPr>
        <w:numId w:val="13"/>
      </w:numPr>
    </w:pPr>
    <w:rPr>
      <w:b/>
    </w:rPr>
  </w:style>
  <w:style w:type="paragraph" w:customStyle="1" w:styleId="MLTSubBullets">
    <w:name w:val="MLT_SubBullets"/>
    <w:basedOn w:val="MLTBullets"/>
    <w:qFormat/>
    <w:rsid w:val="00ED01A6"/>
    <w:pPr>
      <w:numPr>
        <w:ilvl w:val="1"/>
      </w:numPr>
      <w:spacing w:before="60" w:after="60"/>
    </w:pPr>
  </w:style>
  <w:style w:type="paragraph" w:customStyle="1" w:styleId="MLTSubHeader">
    <w:name w:val="MLT_SubHeader"/>
    <w:basedOn w:val="Normal"/>
    <w:next w:val="MLTText"/>
    <w:qFormat/>
    <w:rsid w:val="00E10BE7"/>
    <w:pPr>
      <w:spacing w:before="240" w:after="120" w:line="240" w:lineRule="auto"/>
    </w:pPr>
    <w:rPr>
      <w:rFonts w:asciiTheme="minorHAnsi" w:eastAsiaTheme="minorEastAsia" w:hAnsiTheme="minorHAnsi"/>
      <w:b/>
      <w:noProof/>
      <w:color w:val="351F65"/>
      <w:kern w:val="0"/>
      <w:sz w:val="23"/>
      <w:szCs w:val="23"/>
      <w:lang w:eastAsia="en-GB"/>
      <w14:ligatures w14:val="none"/>
    </w:rPr>
  </w:style>
  <w:style w:type="paragraph" w:customStyle="1" w:styleId="MLTTableSubHeader">
    <w:name w:val="MLT_Table_SubHeader"/>
    <w:basedOn w:val="Normal"/>
    <w:qFormat/>
    <w:rsid w:val="00ED01A6"/>
    <w:pPr>
      <w:spacing w:before="40" w:after="120" w:line="228" w:lineRule="exact"/>
    </w:pPr>
    <w:rPr>
      <w:rFonts w:asciiTheme="minorHAnsi" w:eastAsiaTheme="minorEastAsia" w:hAnsiTheme="minorHAnsi"/>
      <w:b/>
      <w:kern w:val="0"/>
      <w14:ligatures w14:val="none"/>
    </w:rPr>
  </w:style>
  <w:style w:type="paragraph" w:customStyle="1" w:styleId="MLTTableColHeader">
    <w:name w:val="MLT_TableColHeader"/>
    <w:basedOn w:val="MLTSubHeader"/>
    <w:qFormat/>
    <w:rsid w:val="00ED01A6"/>
    <w:pPr>
      <w:spacing w:before="80" w:after="80"/>
    </w:pPr>
    <w:rPr>
      <w:sz w:val="19"/>
      <w:szCs w:val="19"/>
    </w:rPr>
  </w:style>
  <w:style w:type="paragraph" w:customStyle="1" w:styleId="MLTTopSubHeader">
    <w:name w:val="MLT_TopSubHeader"/>
    <w:basedOn w:val="MLTSubHeader"/>
    <w:qFormat/>
    <w:rsid w:val="00ED01A6"/>
    <w:pPr>
      <w:spacing w:before="120"/>
    </w:pPr>
  </w:style>
  <w:style w:type="paragraph" w:customStyle="1" w:styleId="MLTTableRowHeader">
    <w:name w:val="MLT_TableRowHeader"/>
    <w:basedOn w:val="MLTTopSubHeader"/>
    <w:qFormat/>
    <w:rsid w:val="00ED01A6"/>
    <w:pPr>
      <w:spacing w:before="80" w:after="80"/>
    </w:pPr>
    <w:rPr>
      <w:sz w:val="19"/>
      <w:szCs w:val="19"/>
    </w:rPr>
  </w:style>
  <w:style w:type="paragraph" w:customStyle="1" w:styleId="MLTTableText">
    <w:name w:val="MLT_TableText"/>
    <w:basedOn w:val="MLTText"/>
    <w:qFormat/>
    <w:rsid w:val="00ED01A6"/>
    <w:pPr>
      <w:spacing w:before="80" w:after="80"/>
    </w:pPr>
  </w:style>
  <w:style w:type="table" w:styleId="TableGrid">
    <w:name w:val="Table Grid"/>
    <w:basedOn w:val="TableNormal"/>
    <w:uiPriority w:val="39"/>
    <w:rsid w:val="004A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LTTableBullets">
    <w:name w:val="MLT_Table Bullets"/>
    <w:basedOn w:val="MLTBullets"/>
    <w:link w:val="MLTTableBulletsChar"/>
    <w:qFormat/>
    <w:rsid w:val="00ED01A6"/>
    <w:pPr>
      <w:spacing w:before="80" w:after="80"/>
      <w:ind w:left="170" w:hanging="170"/>
    </w:pPr>
  </w:style>
  <w:style w:type="character" w:customStyle="1" w:styleId="ListParagraphChar">
    <w:name w:val="List Paragraph Char"/>
    <w:basedOn w:val="DefaultParagraphFont"/>
    <w:link w:val="ListParagraph"/>
    <w:uiPriority w:val="34"/>
    <w:rsid w:val="004A5379"/>
  </w:style>
  <w:style w:type="character" w:customStyle="1" w:styleId="MLTBulletsChar">
    <w:name w:val="MLT_Bullets Char"/>
    <w:basedOn w:val="ListParagraphChar"/>
    <w:link w:val="MLTBullets"/>
    <w:rsid w:val="00ED01A6"/>
    <w:rPr>
      <w:rFonts w:asciiTheme="minorHAnsi" w:eastAsiaTheme="minorEastAsia" w:hAnsiTheme="minorHAnsi"/>
      <w:kern w:val="0"/>
      <w:sz w:val="19"/>
      <w:szCs w:val="19"/>
      <w14:ligatures w14:val="none"/>
    </w:rPr>
  </w:style>
  <w:style w:type="character" w:customStyle="1" w:styleId="MLTTableBulletsChar">
    <w:name w:val="MLT_Table Bullets Char"/>
    <w:basedOn w:val="MLTBulletsChar"/>
    <w:link w:val="MLTTableBullets"/>
    <w:rsid w:val="00ED01A6"/>
    <w:rPr>
      <w:rFonts w:asciiTheme="minorHAnsi" w:eastAsiaTheme="minorEastAsia" w:hAnsiTheme="minorHAnsi"/>
      <w:kern w:val="0"/>
      <w:sz w:val="19"/>
      <w:szCs w:val="19"/>
      <w14:ligatures w14:val="none"/>
    </w:rPr>
  </w:style>
  <w:style w:type="paragraph" w:styleId="Header">
    <w:name w:val="header"/>
    <w:basedOn w:val="Normal"/>
    <w:link w:val="HeaderChar"/>
    <w:uiPriority w:val="99"/>
    <w:unhideWhenUsed/>
    <w:locked/>
    <w:rsid w:val="00813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BC8"/>
  </w:style>
  <w:style w:type="paragraph" w:styleId="Footer">
    <w:name w:val="footer"/>
    <w:basedOn w:val="Normal"/>
    <w:link w:val="FooterChar"/>
    <w:uiPriority w:val="99"/>
    <w:unhideWhenUsed/>
    <w:locked/>
    <w:rsid w:val="00813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BC8"/>
  </w:style>
  <w:style w:type="character" w:styleId="IntenseEmphasis">
    <w:name w:val="Intense Emphasis"/>
    <w:basedOn w:val="DefaultParagraphFont"/>
    <w:uiPriority w:val="21"/>
    <w:locked/>
    <w:rsid w:val="004B54E3"/>
    <w:rPr>
      <w:i/>
      <w:iCs/>
      <w:color w:val="27174B" w:themeColor="accent1" w:themeShade="BF"/>
    </w:rPr>
  </w:style>
  <w:style w:type="paragraph" w:customStyle="1" w:styleId="MLTAddress">
    <w:name w:val="MLT Address"/>
    <w:basedOn w:val="MLTText"/>
    <w:qFormat/>
    <w:rsid w:val="00ED01A6"/>
    <w:pPr>
      <w:spacing w:before="0" w:after="0"/>
      <w:contextualSpacing/>
      <w:jc w:val="left"/>
    </w:pPr>
    <w:rPr>
      <w:rFonts w:cs="Calibri"/>
    </w:rPr>
  </w:style>
  <w:style w:type="paragraph" w:customStyle="1" w:styleId="Address">
    <w:name w:val="Address"/>
    <w:basedOn w:val="Normal"/>
    <w:qFormat/>
    <w:rsid w:val="00ED01A6"/>
    <w:pPr>
      <w:spacing w:after="0" w:line="228" w:lineRule="exact"/>
      <w:contextualSpacing/>
    </w:pPr>
    <w:rPr>
      <w:rFonts w:asciiTheme="minorHAnsi" w:eastAsiaTheme="minorEastAsia" w:hAnsiTheme="minorHAnsi" w:cs="Calibri"/>
      <w:kern w:val="0"/>
      <w14:ligatures w14:val="none"/>
    </w:rPr>
  </w:style>
  <w:style w:type="character" w:customStyle="1" w:styleId="BoldCharacter">
    <w:name w:val="Bold Character"/>
    <w:basedOn w:val="DefaultParagraphFont"/>
    <w:qFormat/>
    <w:rsid w:val="00ED01A6"/>
    <w:rPr>
      <w:rFonts w:asciiTheme="minorHAnsi" w:eastAsiaTheme="minorEastAsia" w:hAnsiTheme="minorHAnsi" w:cs="Calibri"/>
      <w:b/>
      <w:color w:val="auto"/>
      <w:kern w:val="0"/>
      <w:sz w:val="19"/>
      <w:szCs w:val="19"/>
      <w:shd w:val="clear" w:color="auto" w:fill="FFFFFF" w:themeFill="background1"/>
      <w14:ligatures w14:val="none"/>
    </w:rPr>
  </w:style>
  <w:style w:type="paragraph" w:customStyle="1" w:styleId="GeneralText">
    <w:name w:val="General Text"/>
    <w:basedOn w:val="Normal"/>
    <w:link w:val="GeneralTextChar"/>
    <w:qFormat/>
    <w:rsid w:val="00ED01A6"/>
    <w:pPr>
      <w:spacing w:before="120" w:after="120" w:line="228" w:lineRule="exact"/>
      <w:jc w:val="both"/>
    </w:pPr>
    <w:rPr>
      <w:rFonts w:asciiTheme="minorHAnsi" w:eastAsiaTheme="minorEastAsia" w:hAnsiTheme="minorHAnsi"/>
      <w:kern w:val="0"/>
      <w14:ligatures w14:val="none"/>
    </w:rPr>
  </w:style>
  <w:style w:type="character" w:customStyle="1" w:styleId="GeneralTextChar">
    <w:name w:val="General Text Char"/>
    <w:basedOn w:val="DefaultParagraphFont"/>
    <w:link w:val="GeneralText"/>
    <w:rsid w:val="00ED01A6"/>
    <w:rPr>
      <w:rFonts w:asciiTheme="minorHAnsi" w:eastAsiaTheme="minorEastAsia" w:hAnsiTheme="minorHAnsi"/>
      <w:kern w:val="0"/>
      <w:sz w:val="19"/>
      <w:szCs w:val="19"/>
      <w14:ligatures w14:val="none"/>
    </w:rPr>
  </w:style>
  <w:style w:type="character" w:customStyle="1" w:styleId="HighlightedCharacter">
    <w:name w:val="Highlighted Character"/>
    <w:basedOn w:val="DefaultParagraphFont"/>
    <w:uiPriority w:val="1"/>
    <w:qFormat/>
    <w:rsid w:val="00ED01A6"/>
    <w:rPr>
      <w:rFonts w:asciiTheme="minorHAnsi" w:eastAsiaTheme="minorEastAsia" w:hAnsiTheme="minorHAnsi" w:cs="Calibri"/>
      <w:color w:val="FF0000"/>
      <w:kern w:val="0"/>
      <w:sz w:val="19"/>
      <w:szCs w:val="19"/>
      <w:shd w:val="clear" w:color="auto" w:fill="FFFFFF" w:themeFill="background1"/>
      <w14:ligatures w14:val="none"/>
    </w:rPr>
  </w:style>
  <w:style w:type="character" w:customStyle="1" w:styleId="HighlightedRed">
    <w:name w:val="Highlighted Red"/>
    <w:basedOn w:val="DefaultParagraphFont"/>
    <w:qFormat/>
    <w:rsid w:val="00ED01A6"/>
    <w:rPr>
      <w:rFonts w:asciiTheme="minorHAnsi" w:eastAsiaTheme="minorEastAsia" w:hAnsiTheme="minorHAnsi" w:cs="Calibri"/>
      <w:color w:val="auto"/>
      <w:kern w:val="0"/>
      <w:sz w:val="19"/>
      <w:szCs w:val="19"/>
      <w:bdr w:val="none" w:sz="0" w:space="0" w:color="auto"/>
      <w:shd w:val="clear" w:color="auto" w:fill="FF0000"/>
      <w14:ligatures w14:val="none"/>
    </w:rPr>
  </w:style>
  <w:style w:type="character" w:customStyle="1" w:styleId="MLTEmphasisCharacter">
    <w:name w:val="MLT_Emphasis Character"/>
    <w:basedOn w:val="MLTTableBulletsChar"/>
    <w:uiPriority w:val="1"/>
    <w:qFormat/>
    <w:rsid w:val="00ED01A6"/>
    <w:rPr>
      <w:rFonts w:asciiTheme="minorHAnsi" w:eastAsiaTheme="minorEastAsia" w:hAnsiTheme="minorHAnsi"/>
      <w:i/>
      <w:kern w:val="0"/>
      <w:sz w:val="19"/>
      <w:szCs w:val="19"/>
      <w14:ligatures w14:val="none"/>
    </w:rPr>
  </w:style>
  <w:style w:type="paragraph" w:customStyle="1" w:styleId="MLTNumberedBullets">
    <w:name w:val="MLT_Numbered Bullets"/>
    <w:basedOn w:val="MLTBullets"/>
    <w:qFormat/>
    <w:rsid w:val="00ED01A6"/>
    <w:pPr>
      <w:numPr>
        <w:numId w:val="12"/>
      </w:numPr>
      <w:ind w:left="357" w:hanging="357"/>
      <w:textboxTightWrap w:val="allLines"/>
    </w:pPr>
  </w:style>
  <w:style w:type="character" w:customStyle="1" w:styleId="MLTTextChar">
    <w:name w:val="MLT_Text Char"/>
    <w:basedOn w:val="DefaultParagraphFont"/>
    <w:link w:val="MLTText"/>
    <w:rsid w:val="00ED01A6"/>
    <w:rPr>
      <w:rFonts w:asciiTheme="minorHAnsi" w:eastAsiaTheme="minorEastAsia" w:hAnsiTheme="minorHAnsi"/>
      <w:kern w:val="0"/>
      <w:sz w:val="19"/>
      <w:szCs w:val="19"/>
      <w14:ligatures w14:val="none"/>
    </w:rPr>
  </w:style>
  <w:style w:type="paragraph" w:customStyle="1" w:styleId="MLTHighlighted">
    <w:name w:val="MLT Highlighted"/>
    <w:basedOn w:val="MLTText"/>
    <w:next w:val="MLTText"/>
    <w:link w:val="MLTHighlightedChar"/>
    <w:qFormat/>
    <w:rsid w:val="00ED01A6"/>
    <w:rPr>
      <w:color w:val="FF0000"/>
    </w:rPr>
  </w:style>
  <w:style w:type="character" w:customStyle="1" w:styleId="MLTHighlightedChar">
    <w:name w:val="MLT Highlighted Char"/>
    <w:basedOn w:val="DefaultParagraphFont"/>
    <w:link w:val="MLTHighlighted"/>
    <w:rsid w:val="00ED01A6"/>
    <w:rPr>
      <w:rFonts w:asciiTheme="minorHAnsi" w:eastAsiaTheme="minorEastAsia" w:hAnsiTheme="minorHAnsi"/>
      <w:color w:val="FF0000"/>
      <w:kern w:val="0"/>
      <w:sz w:val="19"/>
      <w:szCs w:val="19"/>
      <w14:ligatures w14:val="none"/>
    </w:rPr>
  </w:style>
  <w:style w:type="character" w:customStyle="1" w:styleId="MLTStrongTextChar">
    <w:name w:val="MLT_StrongText Char"/>
    <w:basedOn w:val="DefaultParagraphFont"/>
    <w:link w:val="MLTStrongText"/>
    <w:rsid w:val="00ED01A6"/>
    <w:rPr>
      <w:rFonts w:asciiTheme="minorHAnsi" w:eastAsiaTheme="minorEastAsia" w:hAnsiTheme="minorHAnsi"/>
      <w:b/>
      <w:kern w:val="0"/>
      <w:sz w:val="19"/>
      <w:szCs w:val="19"/>
      <w14:ligatures w14:val="none"/>
    </w:rPr>
  </w:style>
  <w:style w:type="character" w:customStyle="1" w:styleId="MLTHeaderChar">
    <w:name w:val="MLT_Header Char"/>
    <w:basedOn w:val="DefaultParagraphFont"/>
    <w:link w:val="MLTHeader"/>
    <w:rsid w:val="00BF2018"/>
    <w:rPr>
      <w:rFonts w:asciiTheme="minorHAnsi" w:eastAsiaTheme="minorEastAsia" w:hAnsiTheme="minorHAnsi" w:cstheme="majorBidi"/>
      <w:b/>
      <w:color w:val="351F65"/>
      <w:kern w:val="0"/>
      <w:sz w:val="27"/>
      <w:szCs w:val="27"/>
      <w14:ligatures w14:val="none"/>
    </w:rPr>
  </w:style>
  <w:style w:type="character" w:customStyle="1" w:styleId="HighlightedAmber">
    <w:name w:val="Highlighted Amber"/>
    <w:basedOn w:val="HighlightedRed"/>
    <w:uiPriority w:val="1"/>
    <w:qFormat/>
    <w:rsid w:val="00000AB2"/>
    <w:rPr>
      <w:rFonts w:asciiTheme="minorHAnsi" w:eastAsiaTheme="minorEastAsia" w:hAnsiTheme="minorHAnsi" w:cs="Calibri"/>
      <w:color w:val="auto"/>
      <w:kern w:val="0"/>
      <w:sz w:val="19"/>
      <w:szCs w:val="19"/>
      <w:bdr w:val="none" w:sz="0" w:space="0" w:color="auto"/>
      <w:shd w:val="clear" w:color="auto" w:fill="FFC000"/>
      <w14:ligatures w14:val="none"/>
    </w:rPr>
  </w:style>
  <w:style w:type="character" w:customStyle="1" w:styleId="HighlightedGreen">
    <w:name w:val="Highlighted Green"/>
    <w:basedOn w:val="HighlightedAmber"/>
    <w:uiPriority w:val="1"/>
    <w:qFormat/>
    <w:rsid w:val="00000AB2"/>
    <w:rPr>
      <w:rFonts w:asciiTheme="minorHAnsi" w:eastAsiaTheme="minorEastAsia" w:hAnsiTheme="minorHAnsi" w:cs="Calibri"/>
      <w:color w:val="auto"/>
      <w:kern w:val="0"/>
      <w:sz w:val="19"/>
      <w:szCs w:val="19"/>
      <w:bdr w:val="none" w:sz="0" w:space="0" w:color="auto"/>
      <w:shd w:val="clear" w:color="auto" w:fill="92D05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Trust branding">
      <a:dk1>
        <a:srgbClr val="351F65"/>
      </a:dk1>
      <a:lt1>
        <a:srgbClr val="FFFFFF"/>
      </a:lt1>
      <a:dk2>
        <a:srgbClr val="351F65"/>
      </a:dk2>
      <a:lt2>
        <a:srgbClr val="FFFFFF"/>
      </a:lt2>
      <a:accent1>
        <a:srgbClr val="351F65"/>
      </a:accent1>
      <a:accent2>
        <a:srgbClr val="000000"/>
      </a:accent2>
      <a:accent3>
        <a:srgbClr val="000000"/>
      </a:accent3>
      <a:accent4>
        <a:srgbClr val="000000"/>
      </a:accent4>
      <a:accent5>
        <a:srgbClr val="000000"/>
      </a:accent5>
      <a:accent6>
        <a:srgbClr val="000000"/>
      </a:accent6>
      <a:hlink>
        <a:srgbClr val="0563C1"/>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8E45BAC064F4C90901CAE49F66BFC" ma:contentTypeVersion="12" ma:contentTypeDescription="Create a new document." ma:contentTypeScope="" ma:versionID="71ea38a37f0bdbbaacf87d7c9978ce77">
  <xsd:schema xmlns:xsd="http://www.w3.org/2001/XMLSchema" xmlns:xs="http://www.w3.org/2001/XMLSchema" xmlns:p="http://schemas.microsoft.com/office/2006/metadata/properties" xmlns:ns2="44df95a1-d477-41e1-863e-73148fb992ed" xmlns:ns3="96332f44-6495-4c3a-bfaa-8f3af5a4d14a" targetNamespace="http://schemas.microsoft.com/office/2006/metadata/properties" ma:root="true" ma:fieldsID="0de12d0959373ff9be9189065a8f2dd0" ns2:_="" ns3:_="">
    <xsd:import namespace="44df95a1-d477-41e1-863e-73148fb992ed"/>
    <xsd:import namespace="96332f44-6495-4c3a-bfaa-8f3af5a4d1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f95a1-d477-41e1-863e-73148fb99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03d401-970f-4ff4-afb4-e69816ec2f8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332f44-6495-4c3a-bfaa-8f3af5a4d1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4d2e08-cf7d-4224-b0cf-de55d00e03f1}" ma:internalName="TaxCatchAll" ma:showField="CatchAllData" ma:web="96332f44-6495-4c3a-bfaa-8f3af5a4d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df95a1-d477-41e1-863e-73148fb992ed">
      <Terms xmlns="http://schemas.microsoft.com/office/infopath/2007/PartnerControls"/>
    </lcf76f155ced4ddcb4097134ff3c332f>
    <TaxCatchAll xmlns="96332f44-6495-4c3a-bfaa-8f3af5a4d14a" xsi:nil="true"/>
  </documentManagement>
</p:properties>
</file>

<file path=customXml/itemProps1.xml><?xml version="1.0" encoding="utf-8"?>
<ds:datastoreItem xmlns:ds="http://schemas.openxmlformats.org/officeDocument/2006/customXml" ds:itemID="{DA16171E-0244-4A91-BBC1-59C5C608E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f95a1-d477-41e1-863e-73148fb992ed"/>
    <ds:schemaRef ds:uri="96332f44-6495-4c3a-bfaa-8f3af5a4d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0A593-9E61-4E9A-87C6-1214A72A36D0}">
  <ds:schemaRefs>
    <ds:schemaRef ds:uri="http://schemas.microsoft.com/sharepoint/v3/contenttype/forms"/>
  </ds:schemaRefs>
</ds:datastoreItem>
</file>

<file path=customXml/itemProps3.xml><?xml version="1.0" encoding="utf-8"?>
<ds:datastoreItem xmlns:ds="http://schemas.openxmlformats.org/officeDocument/2006/customXml" ds:itemID="{5DAD1BDB-F92A-4B52-8B4A-3CAC579D89B6}">
  <ds:schemaRefs>
    <ds:schemaRef ds:uri="http://schemas.microsoft.com/office/2006/metadata/properties"/>
    <ds:schemaRef ds:uri="http://schemas.microsoft.com/office/infopath/2007/PartnerControls"/>
    <ds:schemaRef ds:uri="44df95a1-d477-41e1-863e-73148fb992ed"/>
    <ds:schemaRef ds:uri="96332f44-6495-4c3a-bfaa-8f3af5a4d14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3080</Characters>
  <Application>Microsoft Office Word</Application>
  <DocSecurity>0</DocSecurity>
  <Lines>85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Merritt A, Ms (MLT Staff)</dc:creator>
  <cp:keywords/>
  <dc:description/>
  <cp:lastModifiedBy>C Hogg (MLT Staff)</cp:lastModifiedBy>
  <cp:revision>2</cp:revision>
  <cp:lastPrinted>2025-07-21T12:21:00Z</cp:lastPrinted>
  <dcterms:created xsi:type="dcterms:W3CDTF">2026-01-20T09:36:00Z</dcterms:created>
  <dcterms:modified xsi:type="dcterms:W3CDTF">2026-01-20T09:36:00Z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0x0101004288E45BAC064F4C90901CAE49F66BFC</vt:lpwstr>
  </property>
  <property fmtid="{D5CDD505-2E9C-101B-9397-08002B2CF9AE}" pid="3" name="MediaServiceImageTags">
    <vt:lpwstr/>
  </property>
</Properties>
</file>